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59" w:rsidRDefault="006D5559" w:rsidP="00916BB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Свято-</w:t>
      </w:r>
      <w:r w:rsidRPr="00916BB2">
        <w:rPr>
          <w:rFonts w:ascii="Times New Roman" w:hAnsi="Times New Roman"/>
          <w:b/>
          <w:bCs/>
          <w:kern w:val="36"/>
          <w:sz w:val="48"/>
          <w:szCs w:val="48"/>
        </w:rPr>
        <w:t xml:space="preserve">Юрьев </w:t>
      </w:r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мужской </w:t>
      </w:r>
      <w:r w:rsidRPr="00916BB2">
        <w:rPr>
          <w:rFonts w:ascii="Times New Roman" w:hAnsi="Times New Roman"/>
          <w:b/>
          <w:bCs/>
          <w:kern w:val="36"/>
          <w:sz w:val="48"/>
          <w:szCs w:val="48"/>
        </w:rPr>
        <w:t>монастырь</w:t>
      </w:r>
    </w:p>
    <w:p w:rsidR="006D5559" w:rsidRDefault="006D5559" w:rsidP="00F14E6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4E63">
        <w:rPr>
          <w:rFonts w:ascii="Times New Roman" w:hAnsi="Times New Roman"/>
          <w:sz w:val="24"/>
          <w:szCs w:val="24"/>
        </w:rPr>
        <w:t>сероссийская школа для организаторов и актива православного миссионерского служения  с 28 августа по 2 сентября пройдет в Юрьевом монастыре. Расселение в кельях, питание в трапезной, занятия в зале монастыря.</w:t>
      </w:r>
    </w:p>
    <w:p w:rsidR="006D5559" w:rsidRDefault="006D5559" w:rsidP="00F14E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5C37">
        <w:rPr>
          <w:rFonts w:ascii="Times New Roman" w:hAnsi="Times New Roman"/>
          <w:sz w:val="24"/>
          <w:szCs w:val="24"/>
        </w:rPr>
        <w:t>До монастыря участники</w:t>
      </w:r>
      <w:r w:rsidRPr="00B55C37">
        <w:rPr>
          <w:rFonts w:ascii="Times New Roman" w:hAnsi="Times New Roman"/>
          <w:b/>
          <w:sz w:val="24"/>
          <w:szCs w:val="24"/>
        </w:rPr>
        <w:t xml:space="preserve"> добираются самостоятельно</w:t>
      </w:r>
      <w:r>
        <w:rPr>
          <w:rFonts w:ascii="Times New Roman" w:hAnsi="Times New Roman"/>
          <w:sz w:val="24"/>
          <w:szCs w:val="24"/>
        </w:rPr>
        <w:t>.</w:t>
      </w:r>
    </w:p>
    <w:p w:rsidR="006D5559" w:rsidRDefault="006D5559" w:rsidP="00D200AB">
      <w:pPr>
        <w:pStyle w:val="NormalWeb"/>
      </w:pPr>
      <w:r w:rsidRPr="00D200AB">
        <w:rPr>
          <w:b/>
          <w:sz w:val="32"/>
          <w:szCs w:val="32"/>
        </w:rPr>
        <w:t>Адрес:</w:t>
      </w:r>
      <w:r>
        <w:t xml:space="preserve"> </w:t>
      </w:r>
      <w:r w:rsidRPr="00D200AB">
        <w:rPr>
          <w:sz w:val="32"/>
          <w:szCs w:val="32"/>
        </w:rPr>
        <w:t>Великий Новгород, Юрьевское шоссе, д. 10. Свято-Юрьев монастырь.</w:t>
      </w:r>
    </w:p>
    <w:p w:rsidR="006D5559" w:rsidRPr="00F14E63" w:rsidRDefault="006D5559" w:rsidP="00F14E6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5559" w:rsidRDefault="006D5559" w:rsidP="00916BB2">
      <w:pPr>
        <w:pStyle w:val="NoSpacing"/>
        <w:jc w:val="center"/>
      </w:pPr>
      <w:r w:rsidRPr="00634EC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3" o:spid="_x0000_i1025" type="#_x0000_t75" style="width:344.25pt;height:239.25pt;visibility:visible">
            <v:imagedata r:id="rId5" o:title="" cropbottom="3348f"/>
          </v:shape>
        </w:pict>
      </w:r>
    </w:p>
    <w:p w:rsidR="006D5559" w:rsidRDefault="006D5559" w:rsidP="00916BB2">
      <w:pPr>
        <w:pStyle w:val="NoSpacing"/>
      </w:pPr>
    </w:p>
    <w:p w:rsidR="006D5559" w:rsidRDefault="006D5559" w:rsidP="00F14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BB2">
        <w:rPr>
          <w:rFonts w:ascii="Times New Roman" w:hAnsi="Times New Roman"/>
          <w:b/>
          <w:bCs/>
          <w:sz w:val="24"/>
          <w:szCs w:val="24"/>
        </w:rPr>
        <w:t>Свя́то-Ю́рьев монасты́рь</w:t>
      </w:r>
      <w:r w:rsidRPr="00916BB2">
        <w:rPr>
          <w:rFonts w:ascii="Times New Roman" w:hAnsi="Times New Roman"/>
          <w:sz w:val="24"/>
          <w:szCs w:val="24"/>
        </w:rPr>
        <w:t xml:space="preserve"> — действующий мужской </w:t>
      </w:r>
      <w:hyperlink r:id="rId6" w:tooltip="Монастырь" w:history="1">
        <w:r w:rsidRPr="00916BB2">
          <w:rPr>
            <w:rFonts w:ascii="Times New Roman" w:hAnsi="Times New Roman"/>
            <w:sz w:val="24"/>
            <w:szCs w:val="24"/>
          </w:rPr>
          <w:t>монастырь</w:t>
        </w:r>
      </w:hyperlink>
      <w:r w:rsidRPr="00916BB2">
        <w:rPr>
          <w:rFonts w:ascii="Times New Roman" w:hAnsi="Times New Roman"/>
          <w:sz w:val="24"/>
          <w:szCs w:val="24"/>
        </w:rPr>
        <w:t xml:space="preserve"> </w:t>
      </w:r>
      <w:hyperlink r:id="rId7" w:tooltip="Русская православная церковь" w:history="1">
        <w:r w:rsidRPr="00916BB2">
          <w:rPr>
            <w:rFonts w:ascii="Times New Roman" w:hAnsi="Times New Roman"/>
            <w:sz w:val="24"/>
            <w:szCs w:val="24"/>
          </w:rPr>
          <w:t>Русской Православной Церкви</w:t>
        </w:r>
      </w:hyperlink>
      <w:r w:rsidRPr="00916BB2">
        <w:rPr>
          <w:rFonts w:ascii="Times New Roman" w:hAnsi="Times New Roman"/>
          <w:sz w:val="24"/>
          <w:szCs w:val="24"/>
        </w:rPr>
        <w:t xml:space="preserve">. Находится в 5 км от </w:t>
      </w:r>
      <w:hyperlink r:id="rId8" w:tooltip="Великий Новгород" w:history="1">
        <w:r w:rsidRPr="00916BB2">
          <w:rPr>
            <w:rFonts w:ascii="Times New Roman" w:hAnsi="Times New Roman"/>
            <w:sz w:val="24"/>
            <w:szCs w:val="24"/>
          </w:rPr>
          <w:t>Великого Новгорода</w:t>
        </w:r>
      </w:hyperlink>
      <w:r w:rsidRPr="00916BB2">
        <w:rPr>
          <w:rFonts w:ascii="Times New Roman" w:hAnsi="Times New Roman"/>
          <w:sz w:val="24"/>
          <w:szCs w:val="24"/>
        </w:rPr>
        <w:t xml:space="preserve"> на берегу реки </w:t>
      </w:r>
      <w:hyperlink r:id="rId9" w:tooltip="Волхов (река)" w:history="1">
        <w:r w:rsidRPr="00916BB2">
          <w:rPr>
            <w:rFonts w:ascii="Times New Roman" w:hAnsi="Times New Roman"/>
            <w:sz w:val="24"/>
            <w:szCs w:val="24"/>
          </w:rPr>
          <w:t>Волхов</w:t>
        </w:r>
      </w:hyperlink>
      <w:r w:rsidRPr="00916BB2">
        <w:rPr>
          <w:rFonts w:ascii="Times New Roman" w:hAnsi="Times New Roman"/>
          <w:sz w:val="24"/>
          <w:szCs w:val="24"/>
        </w:rPr>
        <w:t xml:space="preserve"> вблизи озера </w:t>
      </w:r>
      <w:hyperlink r:id="rId10" w:tooltip="Ильмень (озеро)" w:history="1">
        <w:r w:rsidRPr="00916BB2">
          <w:rPr>
            <w:rFonts w:ascii="Times New Roman" w:hAnsi="Times New Roman"/>
            <w:sz w:val="24"/>
            <w:szCs w:val="24"/>
          </w:rPr>
          <w:t>Ильмень</w:t>
        </w:r>
      </w:hyperlink>
      <w:r w:rsidRPr="00916BB2">
        <w:rPr>
          <w:rFonts w:ascii="Times New Roman" w:hAnsi="Times New Roman"/>
          <w:sz w:val="24"/>
          <w:szCs w:val="24"/>
        </w:rPr>
        <w:t xml:space="preserve">. </w:t>
      </w:r>
    </w:p>
    <w:p w:rsidR="006D5559" w:rsidRDefault="006D5559" w:rsidP="00916BB2">
      <w:pPr>
        <w:pStyle w:val="NoSpacing"/>
      </w:pPr>
    </w:p>
    <w:p w:rsidR="006D5559" w:rsidRDefault="006D5559" w:rsidP="00916BB2">
      <w:pPr>
        <w:pStyle w:val="NoSpacing"/>
        <w:jc w:val="center"/>
      </w:pPr>
      <w:r w:rsidRPr="00634EC7">
        <w:rPr>
          <w:noProof/>
        </w:rPr>
        <w:pict>
          <v:shape id="Рисунок 1" o:spid="_x0000_i1026" type="#_x0000_t75" style="width:6in;height:265.5pt;visibility:visible">
            <v:imagedata r:id="rId11" o:title=""/>
          </v:shape>
        </w:pict>
      </w:r>
    </w:p>
    <w:p w:rsidR="006D5559" w:rsidRDefault="006D5559" w:rsidP="00916BB2">
      <w:pPr>
        <w:pStyle w:val="NoSpacing"/>
      </w:pPr>
    </w:p>
    <w:p w:rsidR="006D5559" w:rsidRPr="00916BB2" w:rsidRDefault="006D5559" w:rsidP="00F14E63">
      <w:pPr>
        <w:spacing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916BB2">
        <w:rPr>
          <w:rFonts w:ascii="Times New Roman" w:hAnsi="Times New Roman"/>
          <w:sz w:val="24"/>
          <w:szCs w:val="24"/>
        </w:rPr>
        <w:t xml:space="preserve">Юрьев монастырь, вид с востока. Слева церковь Неопалимая Купина, в центре Георгиевский собор, за ним Спасская церковь, рядом с колокольней Крестовоздвиженский собор. Май 2008 года. </w:t>
      </w:r>
    </w:p>
    <w:p w:rsidR="006D5559" w:rsidRPr="00916BB2" w:rsidRDefault="006D5559" w:rsidP="00916BB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916BB2">
        <w:rPr>
          <w:rFonts w:ascii="Times New Roman" w:hAnsi="Times New Roman"/>
          <w:b/>
          <w:bCs/>
          <w:sz w:val="36"/>
          <w:szCs w:val="36"/>
        </w:rPr>
        <w:t>История монастыря</w:t>
      </w:r>
    </w:p>
    <w:p w:rsidR="006D5559" w:rsidRPr="00F14E63" w:rsidRDefault="006D5559" w:rsidP="00F14E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14E63">
        <w:rPr>
          <w:rFonts w:ascii="Times New Roman" w:hAnsi="Times New Roman"/>
          <w:sz w:val="24"/>
          <w:szCs w:val="24"/>
        </w:rPr>
        <w:t xml:space="preserve">По преданию, основан в </w:t>
      </w:r>
      <w:hyperlink r:id="rId12" w:tooltip="1030 год" w:history="1">
        <w:r w:rsidRPr="00F14E63">
          <w:rPr>
            <w:rFonts w:ascii="Times New Roman" w:hAnsi="Times New Roman"/>
            <w:sz w:val="24"/>
            <w:szCs w:val="24"/>
          </w:rPr>
          <w:t>1030 году</w:t>
        </w:r>
      </w:hyperlink>
      <w:r w:rsidRPr="00F14E63">
        <w:rPr>
          <w:rFonts w:ascii="Times New Roman" w:hAnsi="Times New Roman"/>
          <w:sz w:val="24"/>
          <w:szCs w:val="24"/>
        </w:rPr>
        <w:t xml:space="preserve"> </w:t>
      </w:r>
      <w:hyperlink r:id="rId13" w:tooltip="Князь" w:history="1">
        <w:r w:rsidRPr="00F14E63">
          <w:rPr>
            <w:rFonts w:ascii="Times New Roman" w:hAnsi="Times New Roman"/>
            <w:sz w:val="24"/>
            <w:szCs w:val="24"/>
          </w:rPr>
          <w:t>князем</w:t>
        </w:r>
      </w:hyperlink>
      <w:r w:rsidRPr="00F14E63">
        <w:rPr>
          <w:rFonts w:ascii="Times New Roman" w:hAnsi="Times New Roman"/>
          <w:sz w:val="24"/>
          <w:szCs w:val="24"/>
        </w:rPr>
        <w:t xml:space="preserve"> </w:t>
      </w:r>
      <w:hyperlink r:id="rId14" w:tooltip="Ярослав Мудрый" w:history="1">
        <w:r w:rsidRPr="00F14E63">
          <w:rPr>
            <w:rFonts w:ascii="Times New Roman" w:hAnsi="Times New Roman"/>
            <w:sz w:val="24"/>
            <w:szCs w:val="24"/>
          </w:rPr>
          <w:t>Ярославом Мудрым</w:t>
        </w:r>
      </w:hyperlink>
      <w:r w:rsidRPr="00F14E63">
        <w:rPr>
          <w:rFonts w:ascii="Times New Roman" w:hAnsi="Times New Roman"/>
          <w:sz w:val="24"/>
          <w:szCs w:val="24"/>
        </w:rPr>
        <w:t xml:space="preserve">. Ярослав Владимирович в </w:t>
      </w:r>
      <w:hyperlink r:id="rId15" w:tooltip="Крещение" w:history="1">
        <w:r w:rsidRPr="00F14E63">
          <w:rPr>
            <w:rFonts w:ascii="Times New Roman" w:hAnsi="Times New Roman"/>
            <w:sz w:val="24"/>
            <w:szCs w:val="24"/>
          </w:rPr>
          <w:t>святом крещении</w:t>
        </w:r>
      </w:hyperlink>
      <w:r w:rsidRPr="00F14E63">
        <w:rPr>
          <w:rFonts w:ascii="Times New Roman" w:hAnsi="Times New Roman"/>
          <w:sz w:val="24"/>
          <w:szCs w:val="24"/>
        </w:rPr>
        <w:t xml:space="preserve"> носил имя </w:t>
      </w:r>
      <w:hyperlink r:id="rId16" w:tooltip="Георгий" w:history="1">
        <w:r w:rsidRPr="00F14E63">
          <w:rPr>
            <w:rFonts w:ascii="Times New Roman" w:hAnsi="Times New Roman"/>
            <w:sz w:val="24"/>
            <w:szCs w:val="24"/>
          </w:rPr>
          <w:t>Георгий</w:t>
        </w:r>
      </w:hyperlink>
      <w:r w:rsidRPr="00F14E63">
        <w:rPr>
          <w:rFonts w:ascii="Times New Roman" w:hAnsi="Times New Roman"/>
          <w:sz w:val="24"/>
          <w:szCs w:val="24"/>
        </w:rPr>
        <w:t>; в русском языке последнее обычно имело форму «</w:t>
      </w:r>
      <w:hyperlink r:id="rId17" w:tooltip="Юрий" w:history="1">
        <w:r w:rsidRPr="00F14E63">
          <w:rPr>
            <w:rFonts w:ascii="Times New Roman" w:hAnsi="Times New Roman"/>
            <w:sz w:val="24"/>
            <w:szCs w:val="24"/>
          </w:rPr>
          <w:t>Юрий</w:t>
        </w:r>
      </w:hyperlink>
      <w:r w:rsidRPr="00F14E63">
        <w:rPr>
          <w:rFonts w:ascii="Times New Roman" w:hAnsi="Times New Roman"/>
          <w:sz w:val="24"/>
          <w:szCs w:val="24"/>
        </w:rPr>
        <w:t xml:space="preserve">», откуда и пошло название монастыря. Первое </w:t>
      </w:r>
      <w:hyperlink r:id="rId18" w:tooltip="Летопись" w:history="1">
        <w:r w:rsidRPr="00F14E63">
          <w:rPr>
            <w:rFonts w:ascii="Times New Roman" w:hAnsi="Times New Roman"/>
            <w:sz w:val="24"/>
            <w:szCs w:val="24"/>
          </w:rPr>
          <w:t>летописное</w:t>
        </w:r>
      </w:hyperlink>
      <w:r w:rsidRPr="00F14E63">
        <w:rPr>
          <w:rFonts w:ascii="Times New Roman" w:hAnsi="Times New Roman"/>
          <w:sz w:val="24"/>
          <w:szCs w:val="24"/>
        </w:rPr>
        <w:t xml:space="preserve"> упоминание относится к </w:t>
      </w:r>
      <w:hyperlink r:id="rId19" w:tooltip="1119 год" w:history="1">
        <w:r w:rsidRPr="00F14E63">
          <w:rPr>
            <w:rFonts w:ascii="Times New Roman" w:hAnsi="Times New Roman"/>
            <w:sz w:val="24"/>
            <w:szCs w:val="24"/>
          </w:rPr>
          <w:t>1119 году</w:t>
        </w:r>
      </w:hyperlink>
      <w:r w:rsidRPr="00F14E63">
        <w:rPr>
          <w:rFonts w:ascii="Times New Roman" w:hAnsi="Times New Roman"/>
          <w:sz w:val="24"/>
          <w:szCs w:val="24"/>
        </w:rPr>
        <w:t>.</w:t>
      </w:r>
    </w:p>
    <w:p w:rsidR="006D5559" w:rsidRPr="00F14E63" w:rsidRDefault="006D5559" w:rsidP="00F14E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14E63">
        <w:rPr>
          <w:rFonts w:ascii="Times New Roman" w:hAnsi="Times New Roman"/>
          <w:sz w:val="24"/>
          <w:szCs w:val="24"/>
        </w:rPr>
        <w:t xml:space="preserve">Строения монастыря первоначально были деревянным, как и его соборная церковь </w:t>
      </w:r>
      <w:hyperlink r:id="rId20" w:tooltip="Георгий Победоносец" w:history="1">
        <w:r w:rsidRPr="00F14E63">
          <w:rPr>
            <w:rFonts w:ascii="Times New Roman" w:hAnsi="Times New Roman"/>
            <w:sz w:val="24"/>
            <w:szCs w:val="24"/>
          </w:rPr>
          <w:t>Святого Георгия</w:t>
        </w:r>
      </w:hyperlink>
      <w:r w:rsidRPr="00F14E63">
        <w:rPr>
          <w:rFonts w:ascii="Times New Roman" w:hAnsi="Times New Roman"/>
          <w:sz w:val="24"/>
          <w:szCs w:val="24"/>
        </w:rPr>
        <w:t xml:space="preserve">. В </w:t>
      </w:r>
      <w:hyperlink r:id="rId21" w:tooltip="1119 год" w:history="1">
        <w:r w:rsidRPr="00F14E63">
          <w:rPr>
            <w:rFonts w:ascii="Times New Roman" w:hAnsi="Times New Roman"/>
            <w:sz w:val="24"/>
            <w:szCs w:val="24"/>
          </w:rPr>
          <w:t>1119 году</w:t>
        </w:r>
      </w:hyperlink>
      <w:r w:rsidRPr="00F14E63">
        <w:rPr>
          <w:rFonts w:ascii="Times New Roman" w:hAnsi="Times New Roman"/>
          <w:sz w:val="24"/>
          <w:szCs w:val="24"/>
        </w:rPr>
        <w:t xml:space="preserve"> повелением князя </w:t>
      </w:r>
      <w:hyperlink r:id="rId22" w:tooltip="Мстислав I Владимирович" w:history="1">
        <w:r w:rsidRPr="00F14E63">
          <w:rPr>
            <w:rFonts w:ascii="Times New Roman" w:hAnsi="Times New Roman"/>
            <w:sz w:val="24"/>
            <w:szCs w:val="24"/>
          </w:rPr>
          <w:t>Мстислава Великого</w:t>
        </w:r>
      </w:hyperlink>
      <w:r w:rsidRPr="00F14E63">
        <w:rPr>
          <w:rFonts w:ascii="Times New Roman" w:hAnsi="Times New Roman"/>
          <w:sz w:val="24"/>
          <w:szCs w:val="24"/>
        </w:rPr>
        <w:t xml:space="preserve"> был заложен каменный </w:t>
      </w:r>
      <w:hyperlink r:id="rId23" w:tooltip="Храм" w:history="1">
        <w:r w:rsidRPr="00F14E63">
          <w:rPr>
            <w:rFonts w:ascii="Times New Roman" w:hAnsi="Times New Roman"/>
            <w:sz w:val="24"/>
            <w:szCs w:val="24"/>
          </w:rPr>
          <w:t>храм</w:t>
        </w:r>
      </w:hyperlink>
      <w:r w:rsidRPr="00F14E63">
        <w:rPr>
          <w:rFonts w:ascii="Times New Roman" w:hAnsi="Times New Roman"/>
          <w:sz w:val="24"/>
          <w:szCs w:val="24"/>
        </w:rPr>
        <w:t xml:space="preserve"> — </w:t>
      </w:r>
      <w:hyperlink r:id="rId24" w:tooltip="Георгиевский собор Юрьева монастыря" w:history="1">
        <w:r w:rsidRPr="00F14E63">
          <w:rPr>
            <w:rFonts w:ascii="Times New Roman" w:hAnsi="Times New Roman"/>
            <w:sz w:val="24"/>
            <w:szCs w:val="24"/>
          </w:rPr>
          <w:t>Георгиевский собор</w:t>
        </w:r>
      </w:hyperlink>
      <w:r w:rsidRPr="00F14E63">
        <w:rPr>
          <w:rFonts w:ascii="Times New Roman" w:hAnsi="Times New Roman"/>
          <w:sz w:val="24"/>
          <w:szCs w:val="24"/>
        </w:rPr>
        <w:t>, выстроен был мастером Петром — первым русским зодчим, имя которого называют летописи.</w:t>
      </w:r>
    </w:p>
    <w:p w:rsidR="006D5559" w:rsidRPr="00F14E63" w:rsidRDefault="006D5559" w:rsidP="00F14E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14E63">
        <w:rPr>
          <w:rFonts w:ascii="Times New Roman" w:hAnsi="Times New Roman"/>
          <w:sz w:val="24"/>
          <w:szCs w:val="24"/>
        </w:rPr>
        <w:t xml:space="preserve">В </w:t>
      </w:r>
      <w:hyperlink r:id="rId25" w:tooltip="1125 год" w:history="1">
        <w:r w:rsidRPr="00F14E63">
          <w:rPr>
            <w:rFonts w:ascii="Times New Roman" w:hAnsi="Times New Roman"/>
            <w:sz w:val="24"/>
            <w:szCs w:val="24"/>
          </w:rPr>
          <w:t>1125 году</w:t>
        </w:r>
      </w:hyperlink>
      <w:r w:rsidRPr="00F14E63">
        <w:rPr>
          <w:rFonts w:ascii="Times New Roman" w:hAnsi="Times New Roman"/>
          <w:sz w:val="24"/>
          <w:szCs w:val="24"/>
        </w:rPr>
        <w:t xml:space="preserve"> Мстислав наследовал престол </w:t>
      </w:r>
      <w:hyperlink r:id="rId26" w:tooltip="Киев" w:history="1">
        <w:r w:rsidRPr="00F14E63">
          <w:rPr>
            <w:rFonts w:ascii="Times New Roman" w:hAnsi="Times New Roman"/>
            <w:sz w:val="24"/>
            <w:szCs w:val="24"/>
          </w:rPr>
          <w:t>киевский</w:t>
        </w:r>
      </w:hyperlink>
      <w:r w:rsidRPr="00F14E63">
        <w:rPr>
          <w:rFonts w:ascii="Times New Roman" w:hAnsi="Times New Roman"/>
          <w:sz w:val="24"/>
          <w:szCs w:val="24"/>
        </w:rPr>
        <w:t xml:space="preserve">. Уже став </w:t>
      </w:r>
      <w:hyperlink r:id="rId27" w:tooltip="Великий князь" w:history="1">
        <w:r w:rsidRPr="00F14E63">
          <w:rPr>
            <w:rFonts w:ascii="Times New Roman" w:hAnsi="Times New Roman"/>
            <w:sz w:val="24"/>
            <w:szCs w:val="24"/>
          </w:rPr>
          <w:t>великим князем</w:t>
        </w:r>
      </w:hyperlink>
      <w:r w:rsidRPr="00F14E63">
        <w:rPr>
          <w:rFonts w:ascii="Times New Roman" w:hAnsi="Times New Roman"/>
          <w:sz w:val="24"/>
          <w:szCs w:val="24"/>
        </w:rPr>
        <w:t xml:space="preserve">, он женился на дочери новгородского </w:t>
      </w:r>
      <w:hyperlink r:id="rId28" w:tooltip="Посадник" w:history="1">
        <w:r w:rsidRPr="00F14E63">
          <w:rPr>
            <w:rFonts w:ascii="Times New Roman" w:hAnsi="Times New Roman"/>
            <w:sz w:val="24"/>
            <w:szCs w:val="24"/>
          </w:rPr>
          <w:t>посадника</w:t>
        </w:r>
      </w:hyperlink>
      <w:r w:rsidRPr="00F14E63">
        <w:rPr>
          <w:rFonts w:ascii="Times New Roman" w:hAnsi="Times New Roman"/>
          <w:sz w:val="24"/>
          <w:szCs w:val="24"/>
        </w:rPr>
        <w:t xml:space="preserve">. В </w:t>
      </w:r>
      <w:hyperlink r:id="rId29" w:tooltip="1130 год" w:history="1">
        <w:r w:rsidRPr="00F14E63">
          <w:rPr>
            <w:rFonts w:ascii="Times New Roman" w:hAnsi="Times New Roman"/>
            <w:sz w:val="24"/>
            <w:szCs w:val="24"/>
          </w:rPr>
          <w:t>1130 году</w:t>
        </w:r>
      </w:hyperlink>
      <w:r w:rsidRPr="00F14E63">
        <w:rPr>
          <w:rFonts w:ascii="Times New Roman" w:hAnsi="Times New Roman"/>
          <w:sz w:val="24"/>
          <w:szCs w:val="24"/>
        </w:rPr>
        <w:t xml:space="preserve"> он наделил Юрьев монастырь значительными земельными владениями. Жалованная грамота, написанная на </w:t>
      </w:r>
      <w:hyperlink r:id="rId30" w:tooltip="Пергамент" w:history="1">
        <w:r w:rsidRPr="00F14E63">
          <w:rPr>
            <w:rFonts w:ascii="Times New Roman" w:hAnsi="Times New Roman"/>
            <w:sz w:val="24"/>
            <w:szCs w:val="24"/>
          </w:rPr>
          <w:t>пергаменте</w:t>
        </w:r>
      </w:hyperlink>
      <w:r w:rsidRPr="00F14E63">
        <w:rPr>
          <w:rFonts w:ascii="Times New Roman" w:hAnsi="Times New Roman"/>
          <w:sz w:val="24"/>
          <w:szCs w:val="24"/>
        </w:rPr>
        <w:t xml:space="preserve"> от лица Мстислава и его сына </w:t>
      </w:r>
      <w:hyperlink r:id="rId31" w:tooltip="Всеволод Мстиславич Новгородский" w:history="1">
        <w:r w:rsidRPr="00F14E63">
          <w:rPr>
            <w:rFonts w:ascii="Times New Roman" w:hAnsi="Times New Roman"/>
            <w:sz w:val="24"/>
            <w:szCs w:val="24"/>
          </w:rPr>
          <w:t>Всеволода</w:t>
        </w:r>
      </w:hyperlink>
      <w:r w:rsidRPr="00F14E63">
        <w:rPr>
          <w:rFonts w:ascii="Times New Roman" w:hAnsi="Times New Roman"/>
          <w:sz w:val="24"/>
          <w:szCs w:val="24"/>
        </w:rPr>
        <w:t xml:space="preserve">, древнейший из сохранившихся русских юридических документов, хранится в Новгородском музее. При реставрации монастыря в </w:t>
      </w:r>
      <w:hyperlink r:id="rId32" w:tooltip="1990-е" w:history="1">
        <w:r w:rsidRPr="00F14E63">
          <w:rPr>
            <w:rFonts w:ascii="Times New Roman" w:hAnsi="Times New Roman"/>
            <w:sz w:val="24"/>
            <w:szCs w:val="24"/>
          </w:rPr>
          <w:t>1990-е</w:t>
        </w:r>
      </w:hyperlink>
      <w:r w:rsidRPr="00F14E63">
        <w:rPr>
          <w:rFonts w:ascii="Times New Roman" w:hAnsi="Times New Roman"/>
          <w:sz w:val="24"/>
          <w:szCs w:val="24"/>
        </w:rPr>
        <w:t xml:space="preserve"> годы была обнаружена надпись на штукатурке (в бытовой графике) о посещении Мстиславом Великим (в крещении Феодором) на свои именины Юрьева монастыря: «Князь былъ на Феодорово дьне Мстиславо».</w:t>
      </w:r>
    </w:p>
    <w:p w:rsidR="006D5559" w:rsidRPr="00F14E63" w:rsidRDefault="006D5559" w:rsidP="00F14E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4E63">
        <w:rPr>
          <w:rFonts w:ascii="Times New Roman" w:hAnsi="Times New Roman"/>
          <w:sz w:val="24"/>
          <w:szCs w:val="24"/>
        </w:rPr>
        <w:t xml:space="preserve">Стены Юрьева монастыря впервые упоминаются в летописи </w:t>
      </w:r>
      <w:hyperlink r:id="rId33" w:tooltip="1333 год" w:history="1">
        <w:r w:rsidRPr="00F14E63">
          <w:rPr>
            <w:rFonts w:ascii="Times New Roman" w:hAnsi="Times New Roman"/>
            <w:sz w:val="24"/>
            <w:szCs w:val="24"/>
          </w:rPr>
          <w:t>1333 года</w:t>
        </w:r>
      </w:hyperlink>
      <w:r w:rsidRPr="00F14E63">
        <w:rPr>
          <w:rFonts w:ascii="Times New Roman" w:hAnsi="Times New Roman"/>
          <w:sz w:val="24"/>
          <w:szCs w:val="24"/>
        </w:rPr>
        <w:t>.</w:t>
      </w:r>
    </w:p>
    <w:p w:rsidR="006D5559" w:rsidRPr="00F14E63" w:rsidRDefault="006D5559" w:rsidP="00F14E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4E63">
        <w:rPr>
          <w:rFonts w:ascii="Times New Roman" w:hAnsi="Times New Roman"/>
          <w:sz w:val="24"/>
          <w:szCs w:val="24"/>
        </w:rPr>
        <w:t xml:space="preserve">XII—XIII веках монастырь стал государственным монастырём </w:t>
      </w:r>
      <w:hyperlink r:id="rId34" w:tooltip="Новгородская республика" w:history="1">
        <w:r w:rsidRPr="00F14E63">
          <w:rPr>
            <w:rFonts w:ascii="Times New Roman" w:hAnsi="Times New Roman"/>
            <w:sz w:val="24"/>
            <w:szCs w:val="24"/>
          </w:rPr>
          <w:t>Новгородской республики</w:t>
        </w:r>
      </w:hyperlink>
      <w:r w:rsidRPr="00F14E63">
        <w:rPr>
          <w:rFonts w:ascii="Times New Roman" w:hAnsi="Times New Roman"/>
          <w:sz w:val="24"/>
          <w:szCs w:val="24"/>
        </w:rPr>
        <w:t xml:space="preserve">, а её глава — новгородский архимандрит — главой городских магистратов. К концу </w:t>
      </w:r>
      <w:hyperlink r:id="rId35" w:tooltip="XV век" w:history="1">
        <w:r w:rsidRPr="00F14E63">
          <w:rPr>
            <w:rFonts w:ascii="Times New Roman" w:hAnsi="Times New Roman"/>
            <w:sz w:val="24"/>
            <w:szCs w:val="24"/>
          </w:rPr>
          <w:t>XV века</w:t>
        </w:r>
      </w:hyperlink>
      <w:r w:rsidRPr="00F14E63">
        <w:rPr>
          <w:rFonts w:ascii="Times New Roman" w:hAnsi="Times New Roman"/>
          <w:sz w:val="24"/>
          <w:szCs w:val="24"/>
        </w:rPr>
        <w:t xml:space="preserve"> Юрьев монастырь был одним из богатейших церковных феодалов.</w:t>
      </w:r>
    </w:p>
    <w:p w:rsidR="006D5559" w:rsidRPr="00F14E63" w:rsidRDefault="006D5559" w:rsidP="00F14E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14E63">
        <w:rPr>
          <w:rFonts w:ascii="Times New Roman" w:hAnsi="Times New Roman"/>
          <w:sz w:val="24"/>
          <w:szCs w:val="24"/>
        </w:rPr>
        <w:t xml:space="preserve">После секуляризации монастырских вотчин в </w:t>
      </w:r>
      <w:hyperlink r:id="rId36" w:tooltip="1770-е" w:history="1">
        <w:r w:rsidRPr="00F14E63">
          <w:rPr>
            <w:rFonts w:ascii="Times New Roman" w:hAnsi="Times New Roman"/>
            <w:sz w:val="24"/>
            <w:szCs w:val="24"/>
          </w:rPr>
          <w:t>1770-х</w:t>
        </w:r>
      </w:hyperlink>
      <w:r w:rsidRPr="00F14E63">
        <w:rPr>
          <w:rFonts w:ascii="Times New Roman" w:hAnsi="Times New Roman"/>
          <w:sz w:val="24"/>
          <w:szCs w:val="24"/>
        </w:rPr>
        <w:t xml:space="preserve"> монастырь потерял значительную часть.</w:t>
      </w:r>
    </w:p>
    <w:p w:rsidR="006D5559" w:rsidRPr="00F14E63" w:rsidRDefault="006D5559" w:rsidP="00F14E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4E63">
        <w:rPr>
          <w:rFonts w:ascii="Times New Roman" w:hAnsi="Times New Roman"/>
          <w:sz w:val="24"/>
          <w:szCs w:val="24"/>
        </w:rPr>
        <w:t xml:space="preserve">В </w:t>
      </w:r>
      <w:hyperlink r:id="rId37" w:tooltip="1822 год" w:history="1">
        <w:r w:rsidRPr="00F14E63">
          <w:rPr>
            <w:rFonts w:ascii="Times New Roman" w:hAnsi="Times New Roman"/>
            <w:sz w:val="24"/>
            <w:szCs w:val="24"/>
          </w:rPr>
          <w:t>1822 году</w:t>
        </w:r>
      </w:hyperlink>
      <w:r w:rsidRPr="00F14E63">
        <w:rPr>
          <w:rFonts w:ascii="Times New Roman" w:hAnsi="Times New Roman"/>
          <w:sz w:val="24"/>
          <w:szCs w:val="24"/>
        </w:rPr>
        <w:t xml:space="preserve"> во главе обители стал архимандрит </w:t>
      </w:r>
      <w:hyperlink r:id="rId38" w:tooltip="Фотий (Спасский)" w:history="1">
        <w:r w:rsidRPr="00F14E63">
          <w:rPr>
            <w:rFonts w:ascii="Times New Roman" w:hAnsi="Times New Roman"/>
            <w:sz w:val="24"/>
            <w:szCs w:val="24"/>
          </w:rPr>
          <w:t>Фотий (Спасский)</w:t>
        </w:r>
      </w:hyperlink>
      <w:r w:rsidRPr="00F14E63">
        <w:rPr>
          <w:rFonts w:ascii="Times New Roman" w:hAnsi="Times New Roman"/>
          <w:sz w:val="24"/>
          <w:szCs w:val="24"/>
        </w:rPr>
        <w:t xml:space="preserve">. При нем были построены: Западный корпус с церковью Всех Святых, Спасский собор, восточный Орловский корпус с кельями для братии, северный с храмом Воздвижения Креста, южный с больничною церковью Неопалимой Купины. В </w:t>
      </w:r>
      <w:hyperlink r:id="rId39" w:tooltip="1841" w:history="1">
        <w:r w:rsidRPr="00F14E63">
          <w:rPr>
            <w:rFonts w:ascii="Times New Roman" w:hAnsi="Times New Roman"/>
            <w:sz w:val="24"/>
            <w:szCs w:val="24"/>
          </w:rPr>
          <w:t>1841</w:t>
        </w:r>
      </w:hyperlink>
      <w:r w:rsidRPr="00F14E63">
        <w:rPr>
          <w:rFonts w:ascii="Times New Roman" w:hAnsi="Times New Roman"/>
          <w:sz w:val="24"/>
          <w:szCs w:val="24"/>
        </w:rPr>
        <w:t xml:space="preserve"> была построена колокольня по проекту архитектора </w:t>
      </w:r>
      <w:hyperlink r:id="rId40" w:tooltip="Росси, Карл Иванович" w:history="1">
        <w:r w:rsidRPr="00F14E63">
          <w:rPr>
            <w:rFonts w:ascii="Times New Roman" w:hAnsi="Times New Roman"/>
            <w:sz w:val="24"/>
            <w:szCs w:val="24"/>
          </w:rPr>
          <w:t>Карла Росси</w:t>
        </w:r>
      </w:hyperlink>
      <w:r w:rsidRPr="00F14E63">
        <w:rPr>
          <w:rFonts w:ascii="Times New Roman" w:hAnsi="Times New Roman"/>
          <w:sz w:val="24"/>
          <w:szCs w:val="24"/>
        </w:rPr>
        <w:t>.</w:t>
      </w:r>
    </w:p>
    <w:p w:rsidR="006D5559" w:rsidRPr="00F14E63" w:rsidRDefault="006D5559" w:rsidP="00F14E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14E63">
        <w:rPr>
          <w:rFonts w:ascii="Times New Roman" w:hAnsi="Times New Roman"/>
          <w:sz w:val="24"/>
          <w:szCs w:val="24"/>
        </w:rPr>
        <w:t xml:space="preserve">В </w:t>
      </w:r>
      <w:hyperlink r:id="rId41" w:tooltip="1921 год" w:history="1">
        <w:r w:rsidRPr="00F14E63">
          <w:rPr>
            <w:rFonts w:ascii="Times New Roman" w:hAnsi="Times New Roman"/>
            <w:sz w:val="24"/>
            <w:szCs w:val="24"/>
          </w:rPr>
          <w:t>1921 году</w:t>
        </w:r>
      </w:hyperlink>
      <w:r w:rsidRPr="00F14E63">
        <w:rPr>
          <w:rFonts w:ascii="Times New Roman" w:hAnsi="Times New Roman"/>
          <w:sz w:val="24"/>
          <w:szCs w:val="24"/>
        </w:rPr>
        <w:t xml:space="preserve"> было принято решение об экспроприации имущества и ценностей монастыря. Осенью </w:t>
      </w:r>
      <w:hyperlink r:id="rId42" w:tooltip="1924 год" w:history="1">
        <w:r w:rsidRPr="00F14E63">
          <w:rPr>
            <w:rFonts w:ascii="Times New Roman" w:hAnsi="Times New Roman"/>
            <w:sz w:val="24"/>
            <w:szCs w:val="24"/>
          </w:rPr>
          <w:t>1924 года</w:t>
        </w:r>
      </w:hyperlink>
      <w:r w:rsidRPr="00F14E63">
        <w:rPr>
          <w:rFonts w:ascii="Times New Roman" w:hAnsi="Times New Roman"/>
          <w:sz w:val="24"/>
          <w:szCs w:val="24"/>
        </w:rPr>
        <w:t xml:space="preserve"> в Юрьевом монастыре действовало шесть церквей, но уже к </w:t>
      </w:r>
      <w:hyperlink r:id="rId43" w:tooltip="1928 год" w:history="1">
        <w:r w:rsidRPr="00F14E63">
          <w:rPr>
            <w:rFonts w:ascii="Times New Roman" w:hAnsi="Times New Roman"/>
            <w:sz w:val="24"/>
            <w:szCs w:val="24"/>
          </w:rPr>
          <w:t>1928 году</w:t>
        </w:r>
      </w:hyperlink>
      <w:r w:rsidRPr="00F14E63">
        <w:rPr>
          <w:rFonts w:ascii="Times New Roman" w:hAnsi="Times New Roman"/>
          <w:sz w:val="24"/>
          <w:szCs w:val="24"/>
        </w:rPr>
        <w:t xml:space="preserve"> оставался только один храм — Крестовоздвиженский. В 1931/32 году был закрыт и он. В 20-30-х годах </w:t>
      </w:r>
      <w:hyperlink r:id="rId44" w:tooltip="XX век" w:history="1">
        <w:r w:rsidRPr="00F14E63">
          <w:rPr>
            <w:rFonts w:ascii="Times New Roman" w:hAnsi="Times New Roman"/>
            <w:sz w:val="24"/>
            <w:szCs w:val="24"/>
          </w:rPr>
          <w:t>XX века</w:t>
        </w:r>
      </w:hyperlink>
      <w:r w:rsidRPr="00F14E63">
        <w:rPr>
          <w:rFonts w:ascii="Times New Roman" w:hAnsi="Times New Roman"/>
          <w:sz w:val="24"/>
          <w:szCs w:val="24"/>
        </w:rPr>
        <w:t xml:space="preserve"> монастырь был разорён и ограблен.</w:t>
      </w:r>
    </w:p>
    <w:p w:rsidR="006D5559" w:rsidRPr="00F14E63" w:rsidRDefault="006D5559" w:rsidP="00F14E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14E63">
        <w:rPr>
          <w:rFonts w:ascii="Times New Roman" w:hAnsi="Times New Roman"/>
          <w:sz w:val="24"/>
          <w:szCs w:val="24"/>
        </w:rPr>
        <w:t xml:space="preserve">Во время </w:t>
      </w:r>
      <w:hyperlink r:id="rId45" w:tooltip="Великая Отечественная война" w:history="1">
        <w:r w:rsidRPr="00F14E63">
          <w:rPr>
            <w:rFonts w:ascii="Times New Roman" w:hAnsi="Times New Roman"/>
            <w:sz w:val="24"/>
            <w:szCs w:val="24"/>
          </w:rPr>
          <w:t>Великой Отечественной войны</w:t>
        </w:r>
      </w:hyperlink>
      <w:r w:rsidRPr="00F14E63">
        <w:rPr>
          <w:rFonts w:ascii="Times New Roman" w:hAnsi="Times New Roman"/>
          <w:sz w:val="24"/>
          <w:szCs w:val="24"/>
        </w:rPr>
        <w:t xml:space="preserve"> здесь располагались немецкие и испанские воинские части. В эти годы здания монастыря подверглись серьёзным разрушениям.</w:t>
      </w:r>
    </w:p>
    <w:p w:rsidR="006D5559" w:rsidRDefault="006D5559" w:rsidP="00F14E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4E63">
        <w:rPr>
          <w:rFonts w:ascii="Times New Roman" w:hAnsi="Times New Roman"/>
          <w:sz w:val="24"/>
          <w:szCs w:val="24"/>
        </w:rPr>
        <w:t>После войны и до конца 1980-х годов на территории монастыря жили люди, размещались почта, техникум, техническое училище, музей, продовольственный магазин и художественный салон.</w:t>
      </w:r>
    </w:p>
    <w:p w:rsidR="006D5559" w:rsidRDefault="006D5559" w:rsidP="00F14E6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5559" w:rsidRPr="00916BB2" w:rsidRDefault="006D5559" w:rsidP="00916BB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Храмы и колокольня монастыря</w:t>
      </w:r>
    </w:p>
    <w:p w:rsidR="006D5559" w:rsidRDefault="006D5559" w:rsidP="00916BB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noProof/>
        </w:rPr>
        <w:pict>
          <v:shape id="Рисунок 32" o:spid="_x0000_s1026" type="#_x0000_t75" style="position:absolute;margin-left:-3.6pt;margin-top:1.65pt;width:108pt;height:2in;z-index:-251658240;visibility:visible" wrapcoords="-150 0 -150 21488 21600 21488 21600 0 -150 0">
            <v:imagedata r:id="rId46" o:title=""/>
            <w10:wrap type="tight"/>
          </v:shape>
        </w:pict>
      </w:r>
      <w:r w:rsidRPr="00916BB2">
        <w:rPr>
          <w:rFonts w:ascii="Times New Roman" w:hAnsi="Times New Roman"/>
          <w:b/>
          <w:bCs/>
          <w:sz w:val="27"/>
          <w:szCs w:val="27"/>
        </w:rPr>
        <w:t>Георгиевский собор</w:t>
      </w:r>
    </w:p>
    <w:p w:rsidR="006D5559" w:rsidRPr="00F14E63" w:rsidRDefault="006D5559" w:rsidP="00F14E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14E63">
        <w:rPr>
          <w:rFonts w:ascii="Times New Roman" w:hAnsi="Times New Roman"/>
          <w:sz w:val="24"/>
          <w:szCs w:val="24"/>
        </w:rPr>
        <w:t xml:space="preserve">Строительство собора, ставшего </w:t>
      </w:r>
      <w:hyperlink r:id="rId47" w:tooltip="Кафоликон" w:history="1">
        <w:r w:rsidRPr="00F14E63">
          <w:rPr>
            <w:rFonts w:ascii="Times New Roman" w:hAnsi="Times New Roman"/>
            <w:sz w:val="24"/>
            <w:szCs w:val="24"/>
          </w:rPr>
          <w:t>главным храмом</w:t>
        </w:r>
      </w:hyperlink>
      <w:r w:rsidRPr="00F14E63">
        <w:rPr>
          <w:rFonts w:ascii="Times New Roman" w:hAnsi="Times New Roman"/>
          <w:sz w:val="24"/>
          <w:szCs w:val="24"/>
        </w:rPr>
        <w:t xml:space="preserve"> Юрьева монастыря, было начато в </w:t>
      </w:r>
      <w:hyperlink r:id="rId48" w:tooltip="1119 год" w:history="1">
        <w:r w:rsidRPr="00F14E63">
          <w:rPr>
            <w:rFonts w:ascii="Times New Roman" w:hAnsi="Times New Roman"/>
            <w:sz w:val="24"/>
            <w:szCs w:val="24"/>
          </w:rPr>
          <w:t>1119 году</w:t>
        </w:r>
      </w:hyperlink>
      <w:r w:rsidRPr="00F14E63">
        <w:rPr>
          <w:rFonts w:ascii="Times New Roman" w:hAnsi="Times New Roman"/>
          <w:sz w:val="24"/>
          <w:szCs w:val="24"/>
        </w:rPr>
        <w:t xml:space="preserve">. Инициатором строительства был великий князь </w:t>
      </w:r>
      <w:hyperlink r:id="rId49" w:tooltip="Мстислав I Владимирович" w:history="1">
        <w:r w:rsidRPr="00F14E63">
          <w:rPr>
            <w:rFonts w:ascii="Times New Roman" w:hAnsi="Times New Roman"/>
            <w:sz w:val="24"/>
            <w:szCs w:val="24"/>
          </w:rPr>
          <w:t>Мстислав I Владимирович</w:t>
        </w:r>
      </w:hyperlink>
      <w:r w:rsidRPr="00F14E63">
        <w:rPr>
          <w:rFonts w:ascii="Times New Roman" w:hAnsi="Times New Roman"/>
          <w:sz w:val="24"/>
          <w:szCs w:val="24"/>
        </w:rPr>
        <w:t xml:space="preserve">. 12 июля </w:t>
      </w:r>
      <w:hyperlink r:id="rId50" w:tooltip="1130 год" w:history="1">
        <w:r w:rsidRPr="00F14E63">
          <w:rPr>
            <w:rFonts w:ascii="Times New Roman" w:hAnsi="Times New Roman"/>
            <w:sz w:val="24"/>
            <w:szCs w:val="24"/>
          </w:rPr>
          <w:t>1130 года</w:t>
        </w:r>
      </w:hyperlink>
      <w:r w:rsidRPr="00F14E63">
        <w:rPr>
          <w:rFonts w:ascii="Times New Roman" w:hAnsi="Times New Roman"/>
          <w:sz w:val="24"/>
          <w:szCs w:val="24"/>
        </w:rPr>
        <w:t xml:space="preserve"> он был </w:t>
      </w:r>
      <w:hyperlink r:id="rId51" w:tooltip="Освящение храма" w:history="1">
        <w:r w:rsidRPr="00F14E63">
          <w:rPr>
            <w:rFonts w:ascii="Times New Roman" w:hAnsi="Times New Roman"/>
            <w:sz w:val="24"/>
            <w:szCs w:val="24"/>
          </w:rPr>
          <w:t>освящён</w:t>
        </w:r>
      </w:hyperlink>
      <w:r w:rsidRPr="00F14E63">
        <w:rPr>
          <w:rFonts w:ascii="Times New Roman" w:hAnsi="Times New Roman"/>
          <w:sz w:val="24"/>
          <w:szCs w:val="24"/>
        </w:rPr>
        <w:t xml:space="preserve"> во имя </w:t>
      </w:r>
      <w:hyperlink r:id="rId52" w:tooltip="Георгий Победоносец" w:history="1">
        <w:r w:rsidRPr="00F14E63">
          <w:rPr>
            <w:rFonts w:ascii="Times New Roman" w:hAnsi="Times New Roman"/>
            <w:sz w:val="24"/>
            <w:szCs w:val="24"/>
          </w:rPr>
          <w:t>Георгия Победоносца</w:t>
        </w:r>
      </w:hyperlink>
      <w:r w:rsidRPr="00F14E63">
        <w:rPr>
          <w:rFonts w:ascii="Times New Roman" w:hAnsi="Times New Roman"/>
          <w:sz w:val="24"/>
          <w:szCs w:val="24"/>
        </w:rPr>
        <w:t xml:space="preserve"> Новгородским епископе Иоанном.</w:t>
      </w:r>
    </w:p>
    <w:p w:rsidR="006D5559" w:rsidRPr="00F14E63" w:rsidRDefault="006D5559" w:rsidP="00F14E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14E63">
        <w:rPr>
          <w:rFonts w:ascii="Times New Roman" w:hAnsi="Times New Roman"/>
          <w:sz w:val="24"/>
          <w:szCs w:val="24"/>
        </w:rPr>
        <w:t xml:space="preserve">Собор стал усыпальницей настоятелей монастыря, ряда русских князей и новгородских </w:t>
      </w:r>
      <w:hyperlink r:id="rId53" w:tooltip="Посадник" w:history="1">
        <w:r w:rsidRPr="00F14E63">
          <w:rPr>
            <w:rFonts w:ascii="Times New Roman" w:hAnsi="Times New Roman"/>
            <w:sz w:val="24"/>
            <w:szCs w:val="24"/>
          </w:rPr>
          <w:t>посадников</w:t>
        </w:r>
      </w:hyperlink>
      <w:r w:rsidRPr="00F14E63">
        <w:rPr>
          <w:rFonts w:ascii="Times New Roman" w:hAnsi="Times New Roman"/>
          <w:sz w:val="24"/>
          <w:szCs w:val="24"/>
        </w:rPr>
        <w:t xml:space="preserve">. В </w:t>
      </w:r>
      <w:hyperlink r:id="rId54" w:tooltip="1198 год" w:history="1">
        <w:r w:rsidRPr="00F14E63">
          <w:rPr>
            <w:rFonts w:ascii="Times New Roman" w:hAnsi="Times New Roman"/>
            <w:sz w:val="24"/>
            <w:szCs w:val="24"/>
          </w:rPr>
          <w:t>1198 году</w:t>
        </w:r>
      </w:hyperlink>
      <w:r w:rsidRPr="00F14E63">
        <w:rPr>
          <w:rFonts w:ascii="Times New Roman" w:hAnsi="Times New Roman"/>
          <w:sz w:val="24"/>
          <w:szCs w:val="24"/>
        </w:rPr>
        <w:t xml:space="preserve"> в нём погребли </w:t>
      </w:r>
      <w:hyperlink r:id="rId55" w:tooltip="Изяслав Ярославич (князь лукский)" w:history="1">
        <w:r w:rsidRPr="00F14E63">
          <w:rPr>
            <w:rFonts w:ascii="Times New Roman" w:hAnsi="Times New Roman"/>
            <w:sz w:val="24"/>
            <w:szCs w:val="24"/>
          </w:rPr>
          <w:t>Изяслава</w:t>
        </w:r>
      </w:hyperlink>
      <w:r w:rsidRPr="00F14E63">
        <w:rPr>
          <w:rFonts w:ascii="Times New Roman" w:hAnsi="Times New Roman"/>
          <w:sz w:val="24"/>
          <w:szCs w:val="24"/>
        </w:rPr>
        <w:t xml:space="preserve"> и Ростислава, сыновей новгородского князя </w:t>
      </w:r>
      <w:hyperlink r:id="rId56" w:tooltip="Ярослав Владимирович (князь новгородский)" w:history="1">
        <w:r w:rsidRPr="00F14E63">
          <w:rPr>
            <w:rFonts w:ascii="Times New Roman" w:hAnsi="Times New Roman"/>
            <w:sz w:val="24"/>
            <w:szCs w:val="24"/>
          </w:rPr>
          <w:t>Ярослава Владимировича</w:t>
        </w:r>
      </w:hyperlink>
      <w:r w:rsidRPr="00F14E63">
        <w:rPr>
          <w:rFonts w:ascii="Times New Roman" w:hAnsi="Times New Roman"/>
          <w:sz w:val="24"/>
          <w:szCs w:val="24"/>
        </w:rPr>
        <w:t xml:space="preserve">; в </w:t>
      </w:r>
      <w:hyperlink r:id="rId57" w:tooltip="1203 год" w:history="1">
        <w:r w:rsidRPr="00F14E63">
          <w:rPr>
            <w:rFonts w:ascii="Times New Roman" w:hAnsi="Times New Roman"/>
            <w:sz w:val="24"/>
            <w:szCs w:val="24"/>
          </w:rPr>
          <w:t>1203 году</w:t>
        </w:r>
      </w:hyperlink>
      <w:r w:rsidRPr="00F14E63">
        <w:rPr>
          <w:rFonts w:ascii="Times New Roman" w:hAnsi="Times New Roman"/>
          <w:sz w:val="24"/>
          <w:szCs w:val="24"/>
        </w:rPr>
        <w:t xml:space="preserve"> — принявший в монастыре постриг новгородский посадник </w:t>
      </w:r>
      <w:hyperlink r:id="rId58" w:tooltip="Мирошка Несдинич" w:history="1">
        <w:r w:rsidRPr="00F14E63">
          <w:rPr>
            <w:rFonts w:ascii="Times New Roman" w:hAnsi="Times New Roman"/>
            <w:sz w:val="24"/>
            <w:szCs w:val="24"/>
          </w:rPr>
          <w:t>Мирошка Несдинич</w:t>
        </w:r>
      </w:hyperlink>
      <w:r w:rsidRPr="00F14E63">
        <w:rPr>
          <w:rFonts w:ascii="Times New Roman" w:hAnsi="Times New Roman"/>
          <w:sz w:val="24"/>
          <w:szCs w:val="24"/>
        </w:rPr>
        <w:t xml:space="preserve">; в </w:t>
      </w:r>
      <w:hyperlink r:id="rId59" w:tooltip="1233 год" w:history="1">
        <w:r w:rsidRPr="00F14E63">
          <w:rPr>
            <w:rFonts w:ascii="Times New Roman" w:hAnsi="Times New Roman"/>
            <w:sz w:val="24"/>
            <w:szCs w:val="24"/>
          </w:rPr>
          <w:t>1233 году</w:t>
        </w:r>
      </w:hyperlink>
      <w:r w:rsidRPr="00F14E63">
        <w:rPr>
          <w:rFonts w:ascii="Times New Roman" w:hAnsi="Times New Roman"/>
          <w:sz w:val="24"/>
          <w:szCs w:val="24"/>
        </w:rPr>
        <w:t xml:space="preserve"> — князь </w:t>
      </w:r>
      <w:hyperlink r:id="rId60" w:tooltip="Фёдор Ярославич" w:history="1">
        <w:r w:rsidRPr="00F14E63">
          <w:rPr>
            <w:rFonts w:ascii="Times New Roman" w:hAnsi="Times New Roman"/>
            <w:sz w:val="24"/>
            <w:szCs w:val="24"/>
          </w:rPr>
          <w:t>Фёдор Ярославич</w:t>
        </w:r>
      </w:hyperlink>
      <w:r w:rsidRPr="00F14E63">
        <w:rPr>
          <w:rFonts w:ascii="Times New Roman" w:hAnsi="Times New Roman"/>
          <w:sz w:val="24"/>
          <w:szCs w:val="24"/>
        </w:rPr>
        <w:t xml:space="preserve">, старший брат </w:t>
      </w:r>
      <w:hyperlink r:id="rId61" w:tooltip="Александр Невский" w:history="1">
        <w:r w:rsidRPr="00F14E63">
          <w:rPr>
            <w:rFonts w:ascii="Times New Roman" w:hAnsi="Times New Roman"/>
            <w:sz w:val="24"/>
            <w:szCs w:val="24"/>
          </w:rPr>
          <w:t>Александра Невского</w:t>
        </w:r>
      </w:hyperlink>
      <w:r w:rsidRPr="00F14E63">
        <w:rPr>
          <w:rFonts w:ascii="Times New Roman" w:hAnsi="Times New Roman"/>
          <w:sz w:val="24"/>
          <w:szCs w:val="24"/>
        </w:rPr>
        <w:t xml:space="preserve">, а в </w:t>
      </w:r>
      <w:hyperlink r:id="rId62" w:tooltip="1224 год" w:history="1">
        <w:r w:rsidRPr="00F14E63">
          <w:rPr>
            <w:rFonts w:ascii="Times New Roman" w:hAnsi="Times New Roman"/>
            <w:sz w:val="24"/>
            <w:szCs w:val="24"/>
          </w:rPr>
          <w:t>1224 году</w:t>
        </w:r>
      </w:hyperlink>
      <w:r w:rsidRPr="00F14E63">
        <w:rPr>
          <w:rFonts w:ascii="Times New Roman" w:hAnsi="Times New Roman"/>
          <w:sz w:val="24"/>
          <w:szCs w:val="24"/>
        </w:rPr>
        <w:t xml:space="preserve"> и его мать Феодосия Мстиславна (в монашестве Ефросиния); в </w:t>
      </w:r>
      <w:hyperlink r:id="rId63" w:tooltip="1453 год" w:history="1">
        <w:r w:rsidRPr="00F14E63">
          <w:rPr>
            <w:rFonts w:ascii="Times New Roman" w:hAnsi="Times New Roman"/>
            <w:sz w:val="24"/>
            <w:szCs w:val="24"/>
          </w:rPr>
          <w:t>1453 году</w:t>
        </w:r>
      </w:hyperlink>
      <w:r w:rsidRPr="00F14E63">
        <w:rPr>
          <w:rFonts w:ascii="Times New Roman" w:hAnsi="Times New Roman"/>
          <w:sz w:val="24"/>
          <w:szCs w:val="24"/>
        </w:rPr>
        <w:t xml:space="preserve"> — </w:t>
      </w:r>
      <w:hyperlink r:id="rId64" w:tooltip="Дмитрий Юрьевич Шемяка" w:history="1">
        <w:r w:rsidRPr="00F14E63">
          <w:rPr>
            <w:rFonts w:ascii="Times New Roman" w:hAnsi="Times New Roman"/>
            <w:sz w:val="24"/>
            <w:szCs w:val="24"/>
          </w:rPr>
          <w:t>Дмитрий Юрьевич Шемяка</w:t>
        </w:r>
      </w:hyperlink>
      <w:r w:rsidRPr="00F14E63">
        <w:rPr>
          <w:rFonts w:ascii="Times New Roman" w:hAnsi="Times New Roman"/>
          <w:sz w:val="24"/>
          <w:szCs w:val="24"/>
        </w:rPr>
        <w:t>.</w:t>
      </w:r>
    </w:p>
    <w:p w:rsidR="006D5559" w:rsidRPr="00F14E63" w:rsidRDefault="006D5559" w:rsidP="00F14E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14E63">
        <w:rPr>
          <w:rFonts w:ascii="Times New Roman" w:hAnsi="Times New Roman"/>
          <w:sz w:val="24"/>
          <w:szCs w:val="24"/>
        </w:rPr>
        <w:t xml:space="preserve">В </w:t>
      </w:r>
      <w:hyperlink r:id="rId65" w:tooltip="1830-е" w:history="1">
        <w:r w:rsidRPr="00F14E63">
          <w:rPr>
            <w:rFonts w:ascii="Times New Roman" w:hAnsi="Times New Roman"/>
            <w:sz w:val="24"/>
            <w:szCs w:val="24"/>
          </w:rPr>
          <w:t>1830-е</w:t>
        </w:r>
      </w:hyperlink>
      <w:r w:rsidRPr="00F14E63">
        <w:rPr>
          <w:rFonts w:ascii="Times New Roman" w:hAnsi="Times New Roman"/>
          <w:sz w:val="24"/>
          <w:szCs w:val="24"/>
        </w:rPr>
        <w:t xml:space="preserve"> годы была проведена реставрация собора в ходе которой практически полностью были уничтожены фрески </w:t>
      </w:r>
      <w:hyperlink r:id="rId66" w:tooltip="XII век" w:history="1">
        <w:r w:rsidRPr="00F14E63">
          <w:rPr>
            <w:rFonts w:ascii="Times New Roman" w:hAnsi="Times New Roman"/>
            <w:sz w:val="24"/>
            <w:szCs w:val="24"/>
          </w:rPr>
          <w:t>XII века</w:t>
        </w:r>
      </w:hyperlink>
      <w:r w:rsidRPr="00F14E63">
        <w:rPr>
          <w:rFonts w:ascii="Times New Roman" w:hAnsi="Times New Roman"/>
          <w:sz w:val="24"/>
          <w:szCs w:val="24"/>
        </w:rPr>
        <w:t xml:space="preserve"> (оригинальная фресковая живопись (фрагменты святительского чина) сохранилась только на откосах окон и в верхней части лестничной башни, где располагалась небольшая церковь). Собор был полностью расписан заново. В </w:t>
      </w:r>
      <w:hyperlink r:id="rId67" w:tooltip="1898 год" w:history="1">
        <w:r w:rsidRPr="00F14E63">
          <w:rPr>
            <w:rFonts w:ascii="Times New Roman" w:hAnsi="Times New Roman"/>
            <w:sz w:val="24"/>
            <w:szCs w:val="24"/>
          </w:rPr>
          <w:t>1898 году</w:t>
        </w:r>
      </w:hyperlink>
      <w:r w:rsidRPr="00F14E63">
        <w:rPr>
          <w:rFonts w:ascii="Times New Roman" w:hAnsi="Times New Roman"/>
          <w:sz w:val="24"/>
          <w:szCs w:val="24"/>
        </w:rPr>
        <w:t xml:space="preserve"> новые фрески были сбиты в ходе очередных ремонтных работ. В </w:t>
      </w:r>
      <w:hyperlink r:id="rId68" w:tooltip="1902 год" w:history="1">
        <w:r w:rsidRPr="00F14E63">
          <w:rPr>
            <w:rFonts w:ascii="Times New Roman" w:hAnsi="Times New Roman"/>
            <w:sz w:val="24"/>
            <w:szCs w:val="24"/>
          </w:rPr>
          <w:t>1902 году</w:t>
        </w:r>
      </w:hyperlink>
      <w:r w:rsidRPr="00F14E63">
        <w:rPr>
          <w:rFonts w:ascii="Times New Roman" w:hAnsi="Times New Roman"/>
          <w:sz w:val="24"/>
          <w:szCs w:val="24"/>
        </w:rPr>
        <w:t xml:space="preserve"> отреставрированный собор был освящён </w:t>
      </w:r>
      <w:hyperlink r:id="rId69" w:tooltip="Архиепископ" w:history="1">
        <w:r w:rsidRPr="00F14E63">
          <w:rPr>
            <w:rFonts w:ascii="Times New Roman" w:hAnsi="Times New Roman"/>
            <w:sz w:val="24"/>
            <w:szCs w:val="24"/>
          </w:rPr>
          <w:t>архиепископом</w:t>
        </w:r>
      </w:hyperlink>
      <w:r w:rsidRPr="00F14E63">
        <w:rPr>
          <w:rFonts w:ascii="Times New Roman" w:hAnsi="Times New Roman"/>
          <w:sz w:val="24"/>
          <w:szCs w:val="24"/>
        </w:rPr>
        <w:t xml:space="preserve"> Новгородским и Старорусским </w:t>
      </w:r>
      <w:hyperlink r:id="rId70" w:tooltip="Гурий (Охотин)" w:history="1">
        <w:r w:rsidRPr="00F14E63">
          <w:rPr>
            <w:rFonts w:ascii="Times New Roman" w:hAnsi="Times New Roman"/>
            <w:sz w:val="24"/>
            <w:szCs w:val="24"/>
          </w:rPr>
          <w:t>Гурием</w:t>
        </w:r>
      </w:hyperlink>
      <w:r w:rsidRPr="00F14E63">
        <w:rPr>
          <w:rFonts w:ascii="Times New Roman" w:hAnsi="Times New Roman"/>
          <w:sz w:val="24"/>
          <w:szCs w:val="24"/>
        </w:rPr>
        <w:t>.</w:t>
      </w:r>
    </w:p>
    <w:p w:rsidR="006D5559" w:rsidRPr="00916BB2" w:rsidRDefault="006D5559" w:rsidP="00916BB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noProof/>
        </w:rPr>
        <w:pict>
          <v:shape id="Рисунок 34" o:spid="_x0000_s1027" type="#_x0000_t75" style="position:absolute;margin-left:429.15pt;margin-top:6.1pt;width:122.85pt;height:150.75pt;z-index:-251657216;visibility:visible" wrapcoords="-132 0 -132 21493 21600 21493 21600 0 -132 0">
            <v:imagedata r:id="rId71" o:title=""/>
            <w10:wrap type="tight"/>
          </v:shape>
        </w:pict>
      </w:r>
      <w:r w:rsidRPr="00916BB2">
        <w:rPr>
          <w:rFonts w:ascii="Times New Roman" w:hAnsi="Times New Roman"/>
          <w:b/>
          <w:bCs/>
          <w:sz w:val="27"/>
          <w:szCs w:val="27"/>
        </w:rPr>
        <w:t>Крестовоздвиженский собор</w:t>
      </w:r>
    </w:p>
    <w:p w:rsidR="006D5559" w:rsidRPr="00F14E63" w:rsidRDefault="006D5559" w:rsidP="00F14E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14E63">
        <w:rPr>
          <w:rFonts w:ascii="Times New Roman" w:hAnsi="Times New Roman"/>
          <w:sz w:val="24"/>
          <w:szCs w:val="24"/>
        </w:rPr>
        <w:t xml:space="preserve">Храм в честь Воздвижения Честного и Животворящего Креста Господня находится на северо-восточном углу монастыря. Собор выстроен в </w:t>
      </w:r>
      <w:hyperlink r:id="rId72" w:tooltip="1823 год" w:history="1">
        <w:r w:rsidRPr="00F14E63">
          <w:rPr>
            <w:rFonts w:ascii="Times New Roman" w:hAnsi="Times New Roman"/>
            <w:sz w:val="24"/>
            <w:szCs w:val="24"/>
          </w:rPr>
          <w:t>1823 году</w:t>
        </w:r>
      </w:hyperlink>
      <w:r w:rsidRPr="00F14E63">
        <w:rPr>
          <w:rFonts w:ascii="Times New Roman" w:hAnsi="Times New Roman"/>
          <w:sz w:val="24"/>
          <w:szCs w:val="24"/>
        </w:rPr>
        <w:t xml:space="preserve"> при архимандрите Фотии, на остатках безымянной, выгоревшей в </w:t>
      </w:r>
      <w:hyperlink r:id="rId73" w:tooltip="1810 год" w:history="1">
        <w:r w:rsidRPr="00F14E63">
          <w:rPr>
            <w:rFonts w:ascii="Times New Roman" w:hAnsi="Times New Roman"/>
            <w:sz w:val="24"/>
            <w:szCs w:val="24"/>
          </w:rPr>
          <w:t>1810 году</w:t>
        </w:r>
      </w:hyperlink>
      <w:r w:rsidRPr="00F14E63">
        <w:rPr>
          <w:rFonts w:ascii="Times New Roman" w:hAnsi="Times New Roman"/>
          <w:sz w:val="24"/>
          <w:szCs w:val="24"/>
        </w:rPr>
        <w:t xml:space="preserve"> церкви, строительство которой было произведено в 1761г.</w:t>
      </w:r>
    </w:p>
    <w:p w:rsidR="006D5559" w:rsidRPr="00F14E63" w:rsidRDefault="006D5559" w:rsidP="00F14E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14E63">
        <w:rPr>
          <w:rFonts w:ascii="Times New Roman" w:hAnsi="Times New Roman"/>
          <w:sz w:val="24"/>
          <w:szCs w:val="24"/>
        </w:rPr>
        <w:t xml:space="preserve">В советские годы в соборе располагались поочерёдно музей, почтовое отделение, склад, в 1990-91г. картинная галерея местных художников. Летом </w:t>
      </w:r>
      <w:hyperlink r:id="rId74" w:tooltip="2004 год" w:history="1">
        <w:r w:rsidRPr="00F14E63">
          <w:rPr>
            <w:rFonts w:ascii="Times New Roman" w:hAnsi="Times New Roman"/>
            <w:sz w:val="24"/>
            <w:szCs w:val="24"/>
          </w:rPr>
          <w:t>2004 года</w:t>
        </w:r>
      </w:hyperlink>
      <w:r w:rsidRPr="00F14E63">
        <w:rPr>
          <w:rFonts w:ascii="Times New Roman" w:hAnsi="Times New Roman"/>
          <w:sz w:val="24"/>
          <w:szCs w:val="24"/>
        </w:rPr>
        <w:t xml:space="preserve"> были заменены деревянные каркасы и металлическая обшивка всех пяти куполов и крестов. </w:t>
      </w:r>
    </w:p>
    <w:p w:rsidR="006D5559" w:rsidRPr="00916BB2" w:rsidRDefault="006D5559" w:rsidP="00916BB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noProof/>
        </w:rPr>
        <w:pict>
          <v:shape id="Рисунок 12" o:spid="_x0000_s1028" type="#_x0000_t75" alt="http://upload.wikimedia.org/wikipedia/commons/thumb/a/a0/Spassky_sobor_VN.jpg/250px-Spassky_sobor_VN.jpg" href="http://commons.wikimedia.org/wiki/File:Spassky_sobor_VN.jpg?uselang=" style="position:absolute;margin-left:1.65pt;margin-top:30.45pt;width:197.45pt;height:148.5pt;z-index:-251656192;visibility:visible" wrapcoords="-82 0 -82 21491 21600 21491 21600 0 -82 0" o:button="t">
            <v:fill o:detectmouseclick="t"/>
            <v:imagedata r:id="rId75" o:title=""/>
            <w10:wrap type="tight"/>
          </v:shape>
        </w:pict>
      </w:r>
      <w:r w:rsidRPr="00916BB2">
        <w:rPr>
          <w:rFonts w:ascii="Times New Roman" w:hAnsi="Times New Roman"/>
          <w:b/>
          <w:bCs/>
          <w:sz w:val="27"/>
          <w:szCs w:val="27"/>
        </w:rPr>
        <w:t>Спасский собор</w:t>
      </w:r>
    </w:p>
    <w:p w:rsidR="006D5559" w:rsidRPr="00F14E63" w:rsidRDefault="006D5559" w:rsidP="00F14E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14E63">
        <w:rPr>
          <w:rFonts w:ascii="Times New Roman" w:hAnsi="Times New Roman"/>
          <w:sz w:val="24"/>
          <w:szCs w:val="24"/>
        </w:rPr>
        <w:t>Расположен к северо-западу от Георгиевского собора, с севера и юга к нему вплотную примыкают крылья Архимандритского корпуса.</w:t>
      </w:r>
    </w:p>
    <w:p w:rsidR="006D5559" w:rsidRPr="00F14E63" w:rsidRDefault="006D5559" w:rsidP="00F14E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14E63">
        <w:rPr>
          <w:rFonts w:ascii="Times New Roman" w:hAnsi="Times New Roman"/>
          <w:sz w:val="24"/>
          <w:szCs w:val="24"/>
        </w:rPr>
        <w:t xml:space="preserve">В </w:t>
      </w:r>
      <w:hyperlink r:id="rId76" w:tooltip="1763 год" w:history="1">
        <w:r w:rsidRPr="00F14E63">
          <w:rPr>
            <w:rFonts w:ascii="Times New Roman" w:hAnsi="Times New Roman"/>
            <w:sz w:val="24"/>
            <w:szCs w:val="24"/>
          </w:rPr>
          <w:t>1763 году</w:t>
        </w:r>
      </w:hyperlink>
      <w:r w:rsidRPr="00F14E63">
        <w:rPr>
          <w:rFonts w:ascii="Times New Roman" w:hAnsi="Times New Roman"/>
          <w:sz w:val="24"/>
          <w:szCs w:val="24"/>
        </w:rPr>
        <w:t xml:space="preserve"> в нескольких метрах западнее Георгиевского собора была построена каменная церковь Александра Невского и его брата Федора. Заказчик храма — архимандрит монастыря Иоанникий I. В </w:t>
      </w:r>
      <w:hyperlink r:id="rId77" w:tooltip="1823 год" w:history="1">
        <w:r w:rsidRPr="00F14E63">
          <w:rPr>
            <w:rFonts w:ascii="Times New Roman" w:hAnsi="Times New Roman"/>
            <w:sz w:val="24"/>
            <w:szCs w:val="24"/>
          </w:rPr>
          <w:t>1823 году</w:t>
        </w:r>
      </w:hyperlink>
      <w:r w:rsidRPr="00F14E63">
        <w:rPr>
          <w:rFonts w:ascii="Times New Roman" w:hAnsi="Times New Roman"/>
          <w:sz w:val="24"/>
          <w:szCs w:val="24"/>
        </w:rPr>
        <w:t xml:space="preserve"> эта церковь сгорела во время сильного пожара. В 1823—1824 гг. на фундаменте старой церкви, с использованием старой кладки, был построен Спасский собор. </w:t>
      </w:r>
    </w:p>
    <w:p w:rsidR="006D5559" w:rsidRPr="00916BB2" w:rsidRDefault="006D5559" w:rsidP="00916BB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noProof/>
        </w:rPr>
        <w:pict>
          <v:shape id="Рисунок 14" o:spid="_x0000_s1029" type="#_x0000_t75" alt="http://upload.wikimedia.org/wikipedia/commons/thumb/8/82/Kolokolnya_Novgorod.jpg/170px-Kolokolnya_Novgorod.jpg" href="http://commons.wikimedia.org/wiki/File:Kolokolnya_Novgorod.jpg?uselang=" style="position:absolute;margin-left:452.35pt;margin-top:20.55pt;width:99.75pt;height:133.5pt;z-index:-251655168;visibility:visible" wrapcoords="-162 0 -162 21479 21600 21479 21600 0 -162 0" o:button="t">
            <v:fill o:detectmouseclick="t"/>
            <v:imagedata r:id="rId78" o:title=""/>
            <w10:wrap type="tight"/>
          </v:shape>
        </w:pict>
      </w:r>
      <w:r w:rsidRPr="00916BB2">
        <w:rPr>
          <w:rFonts w:ascii="Times New Roman" w:hAnsi="Times New Roman"/>
          <w:b/>
          <w:bCs/>
          <w:sz w:val="27"/>
          <w:szCs w:val="27"/>
        </w:rPr>
        <w:t>Колокольня</w:t>
      </w:r>
    </w:p>
    <w:p w:rsidR="006D5559" w:rsidRPr="00916BB2" w:rsidRDefault="006D5559" w:rsidP="00390B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6BB2">
        <w:rPr>
          <w:rFonts w:ascii="Times New Roman" w:hAnsi="Times New Roman"/>
          <w:sz w:val="24"/>
          <w:szCs w:val="24"/>
        </w:rPr>
        <w:t xml:space="preserve">Представляет собой четырёхъярусную постройку высотой 52 метра. Воздвигнута в 1838—1841 годы архитектором Соколовым по проекту </w:t>
      </w:r>
      <w:hyperlink r:id="rId79" w:tooltip="Росси, Карл Иванович" w:history="1">
        <w:r w:rsidRPr="00390B5F">
          <w:rPr>
            <w:rFonts w:ascii="Times New Roman" w:hAnsi="Times New Roman"/>
            <w:sz w:val="24"/>
            <w:szCs w:val="24"/>
          </w:rPr>
          <w:t>Карло Росси</w:t>
        </w:r>
      </w:hyperlink>
      <w:r w:rsidRPr="00916BB2">
        <w:rPr>
          <w:rFonts w:ascii="Times New Roman" w:hAnsi="Times New Roman"/>
          <w:sz w:val="24"/>
          <w:szCs w:val="24"/>
        </w:rPr>
        <w:t xml:space="preserve">. Строительство велось </w:t>
      </w:r>
      <w:r>
        <w:rPr>
          <w:rFonts w:ascii="Times New Roman" w:hAnsi="Times New Roman"/>
          <w:sz w:val="24"/>
          <w:szCs w:val="24"/>
        </w:rPr>
        <w:t>после смерти архимандрита Фотия</w:t>
      </w:r>
      <w:r w:rsidRPr="00916BB2">
        <w:rPr>
          <w:rFonts w:ascii="Times New Roman" w:hAnsi="Times New Roman"/>
          <w:sz w:val="24"/>
          <w:szCs w:val="24"/>
        </w:rPr>
        <w:t xml:space="preserve">. Колокольня имеет заметную несоразмерность частей. На этот счёт существует легенда, согласно которой </w:t>
      </w:r>
      <w:hyperlink r:id="rId80" w:tooltip="Николай I" w:history="1">
        <w:r w:rsidRPr="00390B5F">
          <w:rPr>
            <w:rFonts w:ascii="Times New Roman" w:hAnsi="Times New Roman"/>
            <w:sz w:val="24"/>
            <w:szCs w:val="24"/>
          </w:rPr>
          <w:t>Николай I</w:t>
        </w:r>
      </w:hyperlink>
      <w:r w:rsidRPr="00916BB2">
        <w:rPr>
          <w:rFonts w:ascii="Times New Roman" w:hAnsi="Times New Roman"/>
          <w:sz w:val="24"/>
          <w:szCs w:val="24"/>
        </w:rPr>
        <w:t xml:space="preserve"> вычеркнул из проекта средний ярус, дабы постройка не превзошла высотой </w:t>
      </w:r>
      <w:hyperlink r:id="rId81" w:tooltip="Колокольня Ивана Великого" w:history="1">
        <w:r w:rsidRPr="00390B5F">
          <w:rPr>
            <w:rFonts w:ascii="Times New Roman" w:hAnsi="Times New Roman"/>
            <w:sz w:val="24"/>
            <w:szCs w:val="24"/>
          </w:rPr>
          <w:t>колокольню Ивана Великого</w:t>
        </w:r>
      </w:hyperlink>
      <w:r w:rsidRPr="00916BB2">
        <w:rPr>
          <w:rFonts w:ascii="Times New Roman" w:hAnsi="Times New Roman"/>
          <w:sz w:val="24"/>
          <w:szCs w:val="24"/>
        </w:rPr>
        <w:t xml:space="preserve"> в </w:t>
      </w:r>
      <w:hyperlink r:id="rId82" w:tooltip="Московский кремль" w:history="1">
        <w:r w:rsidRPr="00916BB2">
          <w:rPr>
            <w:rFonts w:ascii="Times New Roman" w:hAnsi="Times New Roman"/>
            <w:sz w:val="24"/>
            <w:szCs w:val="24"/>
          </w:rPr>
          <w:t>Московском кремле</w:t>
        </w:r>
      </w:hyperlink>
      <w:r w:rsidRPr="00916BB2">
        <w:rPr>
          <w:rFonts w:ascii="Times New Roman" w:hAnsi="Times New Roman"/>
          <w:sz w:val="24"/>
          <w:szCs w:val="24"/>
        </w:rPr>
        <w:t>.</w:t>
      </w:r>
    </w:p>
    <w:p w:rsidR="006D5559" w:rsidRPr="00B55C37" w:rsidRDefault="006D5559" w:rsidP="00B55C37">
      <w:pPr>
        <w:pStyle w:val="NoSpacing"/>
        <w:rPr>
          <w:rFonts w:ascii="Times New Roman" w:hAnsi="Times New Roman"/>
          <w:sz w:val="24"/>
          <w:szCs w:val="24"/>
        </w:rPr>
      </w:pPr>
    </w:p>
    <w:p w:rsidR="006D5559" w:rsidRDefault="006D5559" w:rsidP="00B55C37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B55C37">
        <w:rPr>
          <w:rFonts w:ascii="Times New Roman" w:hAnsi="Times New Roman"/>
          <w:sz w:val="24"/>
          <w:szCs w:val="24"/>
        </w:rPr>
        <w:t xml:space="preserve">Так же в монастыре имеется </w:t>
      </w:r>
      <w:r w:rsidRPr="00B55C37">
        <w:rPr>
          <w:rFonts w:ascii="Times New Roman" w:hAnsi="Times New Roman"/>
          <w:b/>
          <w:sz w:val="24"/>
          <w:szCs w:val="24"/>
        </w:rPr>
        <w:t>церковь иконы Божией Матери «Неопалимая Купина»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55C37">
        <w:rPr>
          <w:rFonts w:ascii="Times New Roman" w:hAnsi="Times New Roman"/>
          <w:b/>
          <w:sz w:val="24"/>
          <w:szCs w:val="24"/>
        </w:rPr>
        <w:t>храм в честь Собора Святого Архистратига Михаила</w:t>
      </w:r>
      <w:r>
        <w:rPr>
          <w:rFonts w:ascii="Times New Roman" w:hAnsi="Times New Roman"/>
          <w:sz w:val="24"/>
          <w:szCs w:val="24"/>
        </w:rPr>
        <w:t>.</w:t>
      </w:r>
    </w:p>
    <w:p w:rsidR="006D5559" w:rsidRPr="00B55C37" w:rsidRDefault="006D5559" w:rsidP="00B55C37">
      <w:pPr>
        <w:pStyle w:val="NoSpacing"/>
        <w:ind w:firstLine="708"/>
        <w:rPr>
          <w:rFonts w:ascii="Times New Roman" w:hAnsi="Times New Roman"/>
          <w:sz w:val="24"/>
          <w:szCs w:val="24"/>
        </w:rPr>
      </w:pPr>
    </w:p>
    <w:p w:rsidR="006D5559" w:rsidRPr="00916BB2" w:rsidRDefault="006D5559" w:rsidP="00916BB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916BB2">
        <w:rPr>
          <w:rFonts w:ascii="Times New Roman" w:hAnsi="Times New Roman"/>
          <w:b/>
          <w:bCs/>
          <w:sz w:val="36"/>
          <w:szCs w:val="36"/>
        </w:rPr>
        <w:t>Современная жизнь обители</w:t>
      </w:r>
    </w:p>
    <w:p w:rsidR="006D5559" w:rsidRPr="00B55C37" w:rsidRDefault="006D5559" w:rsidP="00B55C3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hyperlink r:id="rId83" w:tooltip="25 декабря" w:history="1">
        <w:r w:rsidRPr="00B55C37">
          <w:rPr>
            <w:rFonts w:ascii="Times New Roman" w:hAnsi="Times New Roman"/>
            <w:sz w:val="24"/>
            <w:szCs w:val="24"/>
          </w:rPr>
          <w:t>25 декабря</w:t>
        </w:r>
      </w:hyperlink>
      <w:r w:rsidRPr="00B55C37">
        <w:rPr>
          <w:rFonts w:ascii="Times New Roman" w:hAnsi="Times New Roman"/>
          <w:sz w:val="24"/>
          <w:szCs w:val="24"/>
        </w:rPr>
        <w:t xml:space="preserve"> </w:t>
      </w:r>
      <w:hyperlink r:id="rId84" w:tooltip="1991 год" w:history="1">
        <w:r w:rsidRPr="00B55C37">
          <w:rPr>
            <w:rFonts w:ascii="Times New Roman" w:hAnsi="Times New Roman"/>
            <w:sz w:val="24"/>
            <w:szCs w:val="24"/>
          </w:rPr>
          <w:t>1991 года</w:t>
        </w:r>
      </w:hyperlink>
      <w:r w:rsidRPr="00B55C37">
        <w:rPr>
          <w:rFonts w:ascii="Times New Roman" w:hAnsi="Times New Roman"/>
          <w:sz w:val="24"/>
          <w:szCs w:val="24"/>
        </w:rPr>
        <w:t xml:space="preserve"> комплекс зданий монастыря был передан в ведение </w:t>
      </w:r>
      <w:hyperlink r:id="rId85" w:tooltip="Новгородская епархия" w:history="1">
        <w:r w:rsidRPr="00B55C37">
          <w:rPr>
            <w:rFonts w:ascii="Times New Roman" w:hAnsi="Times New Roman"/>
            <w:sz w:val="24"/>
            <w:szCs w:val="24"/>
          </w:rPr>
          <w:t>Новгородской епархии</w:t>
        </w:r>
      </w:hyperlink>
      <w:r w:rsidRPr="00B55C37">
        <w:rPr>
          <w:rFonts w:ascii="Times New Roman" w:hAnsi="Times New Roman"/>
          <w:sz w:val="24"/>
          <w:szCs w:val="24"/>
        </w:rPr>
        <w:t xml:space="preserve">. В </w:t>
      </w:r>
      <w:hyperlink r:id="rId86" w:tooltip="1995 год" w:history="1">
        <w:r w:rsidRPr="00B55C37">
          <w:rPr>
            <w:rFonts w:ascii="Times New Roman" w:hAnsi="Times New Roman"/>
            <w:sz w:val="24"/>
            <w:szCs w:val="24"/>
          </w:rPr>
          <w:t>1995 году</w:t>
        </w:r>
      </w:hyperlink>
      <w:r w:rsidRPr="00B55C37">
        <w:rPr>
          <w:rFonts w:ascii="Times New Roman" w:hAnsi="Times New Roman"/>
          <w:sz w:val="24"/>
          <w:szCs w:val="24"/>
        </w:rPr>
        <w:t xml:space="preserve"> была создана монашеская община.</w:t>
      </w:r>
    </w:p>
    <w:p w:rsidR="006D5559" w:rsidRPr="00B55C37" w:rsidRDefault="006D5559" w:rsidP="00B55C3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55C37">
        <w:rPr>
          <w:rFonts w:ascii="Times New Roman" w:hAnsi="Times New Roman"/>
          <w:sz w:val="24"/>
          <w:szCs w:val="24"/>
        </w:rPr>
        <w:t xml:space="preserve">Священноархимандрит монастыря — высокопреосвященнейший </w:t>
      </w:r>
      <w:hyperlink r:id="rId87" w:tooltip="Лев (Церпицкий)" w:history="1">
        <w:r w:rsidRPr="00B55C37">
          <w:rPr>
            <w:rFonts w:ascii="Times New Roman" w:hAnsi="Times New Roman"/>
            <w:sz w:val="24"/>
            <w:szCs w:val="24"/>
          </w:rPr>
          <w:t>Лев (Церпицкий)</w:t>
        </w:r>
      </w:hyperlink>
      <w:r w:rsidRPr="00B55C37">
        <w:rPr>
          <w:rFonts w:ascii="Times New Roman" w:hAnsi="Times New Roman"/>
          <w:sz w:val="24"/>
          <w:szCs w:val="24"/>
        </w:rPr>
        <w:t>, митрополит Новгородский и Старорусский. Обязанности наместника монастыря исполняли:</w:t>
      </w:r>
    </w:p>
    <w:p w:rsidR="006D5559" w:rsidRPr="00B55C37" w:rsidRDefault="006D5559" w:rsidP="00B55C37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5C37">
        <w:rPr>
          <w:rFonts w:ascii="Times New Roman" w:hAnsi="Times New Roman"/>
          <w:sz w:val="24"/>
          <w:szCs w:val="24"/>
        </w:rPr>
        <w:t>июня 1996 — апрель 2000 г. иеромонах Феодор (Тараскин);</w:t>
      </w:r>
    </w:p>
    <w:p w:rsidR="006D5559" w:rsidRPr="00B55C37" w:rsidRDefault="006D5559" w:rsidP="00B55C37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5C37">
        <w:rPr>
          <w:rFonts w:ascii="Times New Roman" w:hAnsi="Times New Roman"/>
          <w:sz w:val="24"/>
          <w:szCs w:val="24"/>
        </w:rPr>
        <w:t>с апреля 2008 года иеромонах Арсений (Перевалов).</w:t>
      </w:r>
    </w:p>
    <w:p w:rsidR="006D5559" w:rsidRPr="00B55C37" w:rsidRDefault="006D5559" w:rsidP="00B55C3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55C37">
        <w:rPr>
          <w:rFonts w:ascii="Times New Roman" w:hAnsi="Times New Roman"/>
          <w:sz w:val="24"/>
          <w:szCs w:val="24"/>
        </w:rPr>
        <w:t>В настоящее время богослужение совершается в 4-х храмах монастыря: Георгиевский собор, Крестовоздвиженский собор, Спасский собор (храм Рождества Христова), церковь Неопалимой Купины.</w:t>
      </w:r>
    </w:p>
    <w:p w:rsidR="006D5559" w:rsidRPr="00B55C37" w:rsidRDefault="006D5559" w:rsidP="00B55C3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5C37">
        <w:rPr>
          <w:rFonts w:ascii="Times New Roman" w:hAnsi="Times New Roman"/>
          <w:sz w:val="24"/>
          <w:szCs w:val="24"/>
        </w:rPr>
        <w:t xml:space="preserve">В </w:t>
      </w:r>
      <w:hyperlink r:id="rId88" w:tooltip="2004 год" w:history="1">
        <w:r w:rsidRPr="00B55C37">
          <w:rPr>
            <w:rFonts w:ascii="Times New Roman" w:hAnsi="Times New Roman"/>
            <w:sz w:val="24"/>
            <w:szCs w:val="24"/>
          </w:rPr>
          <w:t>2004 году</w:t>
        </w:r>
      </w:hyperlink>
      <w:r w:rsidRPr="00B55C37">
        <w:rPr>
          <w:rFonts w:ascii="Times New Roman" w:hAnsi="Times New Roman"/>
          <w:sz w:val="24"/>
          <w:szCs w:val="24"/>
        </w:rPr>
        <w:t xml:space="preserve"> Священный Синод, по прошению архиепископа Новгородского Льва, благословил открытие в монастыре духовного училища. </w:t>
      </w:r>
    </w:p>
    <w:p w:rsidR="006D5559" w:rsidRDefault="006D5559" w:rsidP="00916BB2">
      <w:pPr>
        <w:pStyle w:val="NoSpacing"/>
      </w:pPr>
    </w:p>
    <w:p w:rsidR="006D5559" w:rsidRDefault="006D5559" w:rsidP="00916BB2">
      <w:pPr>
        <w:pStyle w:val="NoSpacing"/>
      </w:pPr>
    </w:p>
    <w:p w:rsidR="006D5559" w:rsidRPr="00C76680" w:rsidRDefault="006D5559" w:rsidP="00C76680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C76680">
        <w:rPr>
          <w:rFonts w:ascii="Tahoma" w:hAnsi="Tahoma" w:cs="Tahoma"/>
          <w:b/>
          <w:sz w:val="24"/>
          <w:szCs w:val="24"/>
        </w:rPr>
        <w:t>По организационным вопросам</w:t>
      </w:r>
      <w:r w:rsidRPr="00C76680">
        <w:rPr>
          <w:rFonts w:ascii="Tahoma" w:hAnsi="Tahoma" w:cs="Tahoma"/>
          <w:sz w:val="24"/>
          <w:szCs w:val="24"/>
        </w:rPr>
        <w:t xml:space="preserve"> обращайтесь к координатору Светлане Захаровой.</w:t>
      </w:r>
    </w:p>
    <w:p w:rsidR="006D5559" w:rsidRPr="00C76680" w:rsidRDefault="006D5559" w:rsidP="00C76680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C76680">
        <w:rPr>
          <w:rFonts w:ascii="Tahoma" w:hAnsi="Tahoma" w:cs="Tahoma"/>
          <w:sz w:val="24"/>
          <w:szCs w:val="24"/>
        </w:rPr>
        <w:t xml:space="preserve">Эл. почта: </w:t>
      </w:r>
      <w:hyperlink r:id="rId89" w:history="1">
        <w:r w:rsidRPr="00C76680">
          <w:rPr>
            <w:rFonts w:ascii="Tahoma" w:hAnsi="Tahoma" w:cs="Tahoma"/>
            <w:sz w:val="24"/>
            <w:szCs w:val="24"/>
          </w:rPr>
          <w:t>sv3020@yandex.ru</w:t>
        </w:r>
      </w:hyperlink>
      <w:r w:rsidRPr="00C76680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   </w:t>
      </w:r>
      <w:r w:rsidRPr="00C76680">
        <w:rPr>
          <w:rFonts w:ascii="Tahoma" w:hAnsi="Tahoma" w:cs="Tahoma"/>
          <w:sz w:val="24"/>
          <w:szCs w:val="24"/>
        </w:rPr>
        <w:t xml:space="preserve">  Мобильный телефон: +7 906 701-30-25</w:t>
      </w:r>
    </w:p>
    <w:sectPr w:rsidR="006D5559" w:rsidRPr="00C76680" w:rsidSect="00916BB2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09B1"/>
    <w:multiLevelType w:val="multilevel"/>
    <w:tmpl w:val="0182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767ED"/>
    <w:multiLevelType w:val="multilevel"/>
    <w:tmpl w:val="61AC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76F56"/>
    <w:multiLevelType w:val="multilevel"/>
    <w:tmpl w:val="3E14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E21B6"/>
    <w:multiLevelType w:val="hybridMultilevel"/>
    <w:tmpl w:val="71CC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BB2"/>
    <w:rsid w:val="00116B58"/>
    <w:rsid w:val="00390B5F"/>
    <w:rsid w:val="003D7677"/>
    <w:rsid w:val="00634EC7"/>
    <w:rsid w:val="006D5559"/>
    <w:rsid w:val="006F71AC"/>
    <w:rsid w:val="00916BB2"/>
    <w:rsid w:val="00B55C37"/>
    <w:rsid w:val="00C76680"/>
    <w:rsid w:val="00D200AB"/>
    <w:rsid w:val="00D23993"/>
    <w:rsid w:val="00F1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7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16BB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916BB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916BB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6BB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6BB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6BB2"/>
    <w:rPr>
      <w:rFonts w:ascii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99"/>
    <w:qFormat/>
    <w:rsid w:val="00916BB2"/>
  </w:style>
  <w:style w:type="character" w:styleId="Strong">
    <w:name w:val="Strong"/>
    <w:basedOn w:val="DefaultParagraphFont"/>
    <w:uiPriority w:val="99"/>
    <w:qFormat/>
    <w:rsid w:val="00916BB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1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B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916BB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16BB2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text-value">
    <w:name w:val="fr-text-value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marker-20">
    <w:name w:val="fr-marker-20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marker-40">
    <w:name w:val="fr-marker-40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marker-60">
    <w:name w:val="fr-marker-60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marker-80">
    <w:name w:val="fr-marker-80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marker-100">
    <w:name w:val="fr-marker-100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text">
    <w:name w:val="fr-text"/>
    <w:basedOn w:val="Normal"/>
    <w:uiPriority w:val="99"/>
    <w:rsid w:val="00916BB2"/>
    <w:pPr>
      <w:spacing w:after="0" w:line="240" w:lineRule="atLeast"/>
      <w:ind w:right="105"/>
    </w:pPr>
    <w:rPr>
      <w:rFonts w:ascii="Times New Roman" w:hAnsi="Times New Roman"/>
      <w:b/>
      <w:bCs/>
      <w:sz w:val="24"/>
      <w:szCs w:val="24"/>
    </w:rPr>
  </w:style>
  <w:style w:type="paragraph" w:customStyle="1" w:styleId="fr-value20">
    <w:name w:val="fr-value20"/>
    <w:basedOn w:val="Normal"/>
    <w:uiPriority w:val="99"/>
    <w:rsid w:val="00916BB2"/>
    <w:pPr>
      <w:spacing w:before="100" w:beforeAutospacing="1" w:after="100" w:afterAutospacing="1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fr-value40">
    <w:name w:val="fr-value40"/>
    <w:basedOn w:val="Normal"/>
    <w:uiPriority w:val="99"/>
    <w:rsid w:val="00916BB2"/>
    <w:pPr>
      <w:spacing w:before="100" w:beforeAutospacing="1" w:after="100" w:afterAutospacing="1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fr-value60">
    <w:name w:val="fr-value60"/>
    <w:basedOn w:val="Normal"/>
    <w:uiPriority w:val="99"/>
    <w:rsid w:val="00916BB2"/>
    <w:pPr>
      <w:spacing w:before="100" w:beforeAutospacing="1" w:after="100" w:afterAutospacing="1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fr-value80">
    <w:name w:val="fr-value80"/>
    <w:basedOn w:val="Normal"/>
    <w:uiPriority w:val="99"/>
    <w:rsid w:val="00916BB2"/>
    <w:pPr>
      <w:spacing w:before="100" w:beforeAutospacing="1" w:after="100" w:afterAutospacing="1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fr-value100">
    <w:name w:val="fr-value100"/>
    <w:basedOn w:val="Normal"/>
    <w:uiPriority w:val="99"/>
    <w:rsid w:val="00916BB2"/>
    <w:pPr>
      <w:spacing w:before="100" w:beforeAutospacing="1" w:after="100" w:afterAutospacing="1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flaggedrevs-color-0">
    <w:name w:val="flaggedrevs-color-0"/>
    <w:basedOn w:val="Normal"/>
    <w:uiPriority w:val="99"/>
    <w:rsid w:val="00916BB2"/>
    <w:pPr>
      <w:shd w:val="clear" w:color="auto" w:fill="F9F9F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laggedrevs-color-1">
    <w:name w:val="flaggedrevs-color-1"/>
    <w:basedOn w:val="Normal"/>
    <w:uiPriority w:val="99"/>
    <w:rsid w:val="00916BB2"/>
    <w:pPr>
      <w:shd w:val="clear" w:color="auto" w:fill="F0F8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laggedrevs-color-2">
    <w:name w:val="flaggedrevs-color-2"/>
    <w:basedOn w:val="Normal"/>
    <w:uiPriority w:val="99"/>
    <w:rsid w:val="00916BB2"/>
    <w:pPr>
      <w:shd w:val="clear" w:color="auto" w:fill="E1FFE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laggedrevs-color-3">
    <w:name w:val="flaggedrevs-color-3"/>
    <w:basedOn w:val="Normal"/>
    <w:uiPriority w:val="99"/>
    <w:rsid w:val="00916BB2"/>
    <w:pPr>
      <w:shd w:val="clear" w:color="auto" w:fill="FFFF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laggedrevs-pending">
    <w:name w:val="flaggedrevs-pending"/>
    <w:basedOn w:val="Normal"/>
    <w:uiPriority w:val="99"/>
    <w:rsid w:val="00916BB2"/>
    <w:pPr>
      <w:shd w:val="clear" w:color="auto" w:fill="FF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laggedrevs-unreviewed">
    <w:name w:val="flaggedrevs-unreviewed"/>
    <w:basedOn w:val="Normal"/>
    <w:uiPriority w:val="99"/>
    <w:rsid w:val="00916BB2"/>
    <w:pPr>
      <w:shd w:val="clear" w:color="auto" w:fill="FAEBD7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diff-ratings">
    <w:name w:val="fr-diff-ratings"/>
    <w:basedOn w:val="Normal"/>
    <w:uiPriority w:val="99"/>
    <w:rsid w:val="00916BB2"/>
    <w:pPr>
      <w:spacing w:before="100" w:beforeAutospacing="1" w:after="100" w:afterAutospacing="1" w:line="240" w:lineRule="atLeast"/>
    </w:pPr>
    <w:rPr>
      <w:rFonts w:ascii="Times New Roman" w:hAnsi="Times New Roman"/>
      <w:b/>
      <w:bCs/>
    </w:rPr>
  </w:style>
  <w:style w:type="paragraph" w:customStyle="1" w:styleId="fr-diff-to-stable">
    <w:name w:val="fr-diff-to-stable"/>
    <w:basedOn w:val="Normal"/>
    <w:uiPriority w:val="99"/>
    <w:rsid w:val="00916BB2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fr-watchlist-pending-notice">
    <w:name w:val="fr-watchlist-pending-notice"/>
    <w:basedOn w:val="Normal"/>
    <w:uiPriority w:val="99"/>
    <w:rsid w:val="00916BB2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fr-pending-long">
    <w:name w:val="fr-pending-long"/>
    <w:basedOn w:val="Normal"/>
    <w:uiPriority w:val="99"/>
    <w:rsid w:val="00916BB2"/>
    <w:pPr>
      <w:shd w:val="clear" w:color="auto" w:fill="F5ECE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pending-long2">
    <w:name w:val="fr-pending-long2"/>
    <w:basedOn w:val="Normal"/>
    <w:uiPriority w:val="99"/>
    <w:rsid w:val="00916BB2"/>
    <w:pPr>
      <w:shd w:val="clear" w:color="auto" w:fill="F5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pending-long3">
    <w:name w:val="fr-pending-long3"/>
    <w:basedOn w:val="Normal"/>
    <w:uiPriority w:val="99"/>
    <w:rsid w:val="00916BB2"/>
    <w:pPr>
      <w:shd w:val="clear" w:color="auto" w:fill="E2CAC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unreviewed-unwatched">
    <w:name w:val="fr-unreviewed-unwatched"/>
    <w:basedOn w:val="Normal"/>
    <w:uiPriority w:val="99"/>
    <w:rsid w:val="00916BB2"/>
    <w:pPr>
      <w:shd w:val="clear" w:color="auto" w:fill="FAEBD7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fr-reviewlink">
    <w:name w:val="mw-fr-reviewlink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r-hist-quality-auto">
    <w:name w:val="fr-hist-quality-auto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r-hist-basic-auto">
    <w:name w:val="fr-hist-basic-auto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r-hist-quality-user">
    <w:name w:val="fr-hist-quality-user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r-hist-basic-user">
    <w:name w:val="fr-hist-basic-user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mw-fr-hist-difflink">
    <w:name w:val="mw-fr-hist-difflink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mw-hiero-table">
    <w:name w:val="mw-hiero-table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hiero-outer">
    <w:name w:val="mw-hiero-outer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hiero-box">
    <w:name w:val="mw-hiero-box"/>
    <w:basedOn w:val="Normal"/>
    <w:uiPriority w:val="99"/>
    <w:rsid w:val="00916BB2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s-messagebox">
    <w:name w:val="js-messagebox"/>
    <w:basedOn w:val="Normal"/>
    <w:uiPriority w:val="99"/>
    <w:rsid w:val="00916BB2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 w:line="240" w:lineRule="auto"/>
      <w:ind w:left="612" w:right="612"/>
    </w:pPr>
    <w:rPr>
      <w:rFonts w:ascii="Times New Roman" w:hAnsi="Times New Roman"/>
      <w:sz w:val="19"/>
      <w:szCs w:val="19"/>
    </w:rPr>
  </w:style>
  <w:style w:type="paragraph" w:customStyle="1" w:styleId="suggestions">
    <w:name w:val="suggestions"/>
    <w:basedOn w:val="Normal"/>
    <w:uiPriority w:val="99"/>
    <w:rsid w:val="00916BB2"/>
    <w:pPr>
      <w:spacing w:after="0" w:line="240" w:lineRule="auto"/>
      <w:ind w:right="-15"/>
    </w:pPr>
    <w:rPr>
      <w:rFonts w:ascii="Times New Roman" w:hAnsi="Times New Roman"/>
      <w:sz w:val="24"/>
      <w:szCs w:val="24"/>
    </w:rPr>
  </w:style>
  <w:style w:type="paragraph" w:customStyle="1" w:styleId="suggestions-special">
    <w:name w:val="suggestions-special"/>
    <w:basedOn w:val="Normal"/>
    <w:uiPriority w:val="99"/>
    <w:rsid w:val="00916BB2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hAnsi="Times New Roman"/>
      <w:vanish/>
      <w:sz w:val="19"/>
      <w:szCs w:val="19"/>
    </w:rPr>
  </w:style>
  <w:style w:type="paragraph" w:customStyle="1" w:styleId="suggestions-results">
    <w:name w:val="suggestions-results"/>
    <w:basedOn w:val="Normal"/>
    <w:uiPriority w:val="99"/>
    <w:rsid w:val="00916BB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hAnsi="Times New Roman"/>
      <w:sz w:val="19"/>
      <w:szCs w:val="19"/>
    </w:rPr>
  </w:style>
  <w:style w:type="paragraph" w:customStyle="1" w:styleId="suggestions-result">
    <w:name w:val="suggestions-result"/>
    <w:basedOn w:val="Normal"/>
    <w:uiPriority w:val="99"/>
    <w:rsid w:val="00916BB2"/>
    <w:pPr>
      <w:spacing w:after="0" w:line="360" w:lineRule="atLeast"/>
    </w:pPr>
    <w:rPr>
      <w:rFonts w:ascii="Times New Roman" w:hAnsi="Times New Roman"/>
      <w:color w:val="000000"/>
      <w:sz w:val="24"/>
      <w:szCs w:val="24"/>
    </w:rPr>
  </w:style>
  <w:style w:type="paragraph" w:customStyle="1" w:styleId="suggestions-result-current">
    <w:name w:val="suggestions-result-current"/>
    <w:basedOn w:val="Normal"/>
    <w:uiPriority w:val="99"/>
    <w:rsid w:val="00916BB2"/>
    <w:pPr>
      <w:shd w:val="clear" w:color="auto" w:fill="4C59A6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autoellipsis-matched">
    <w:name w:val="autoellipsis-matched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highlight">
    <w:name w:val="highlight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allpagesredirect">
    <w:name w:val="allpagesredirect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mw-tag-markers">
    <w:name w:val="mw-tag-markers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Arial" w:hAnsi="Arial" w:cs="Arial"/>
      <w:i/>
      <w:iCs/>
    </w:rPr>
  </w:style>
  <w:style w:type="paragraph" w:customStyle="1" w:styleId="warningbox">
    <w:name w:val="warningbox"/>
    <w:basedOn w:val="Normal"/>
    <w:uiPriority w:val="99"/>
    <w:rsid w:val="00916BB2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informationbox">
    <w:name w:val="informationbox"/>
    <w:basedOn w:val="Normal"/>
    <w:uiPriority w:val="99"/>
    <w:rsid w:val="00916BB2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infobox">
    <w:name w:val="infobox"/>
    <w:basedOn w:val="Normal"/>
    <w:uiPriority w:val="99"/>
    <w:rsid w:val="00916BB2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hAnsi="Times New Roman"/>
    </w:rPr>
  </w:style>
  <w:style w:type="paragraph" w:customStyle="1" w:styleId="notice">
    <w:name w:val="notice"/>
    <w:basedOn w:val="Normal"/>
    <w:uiPriority w:val="99"/>
    <w:rsid w:val="00916BB2"/>
    <w:pPr>
      <w:spacing w:before="240" w:after="240" w:line="240" w:lineRule="auto"/>
      <w:ind w:left="120" w:right="120"/>
      <w:jc w:val="both"/>
    </w:pPr>
    <w:rPr>
      <w:rFonts w:ascii="Times New Roman" w:hAnsi="Times New Roman"/>
      <w:sz w:val="24"/>
      <w:szCs w:val="24"/>
    </w:rPr>
  </w:style>
  <w:style w:type="paragraph" w:customStyle="1" w:styleId="messagebox">
    <w:name w:val="messagebox"/>
    <w:basedOn w:val="Normal"/>
    <w:uiPriority w:val="99"/>
    <w:rsid w:val="00916BB2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hAnsi="Times New Roman"/>
    </w:rPr>
  </w:style>
  <w:style w:type="paragraph" w:customStyle="1" w:styleId="references-small">
    <w:name w:val="references-small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references-scroll">
    <w:name w:val="references-scroll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only">
    <w:name w:val="printonly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dablink">
    <w:name w:val="dablink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rellink">
    <w:name w:val="rellink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coordinates">
    <w:name w:val="coordinates"/>
    <w:basedOn w:val="Normal"/>
    <w:uiPriority w:val="99"/>
    <w:rsid w:val="00916BB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geo-google">
    <w:name w:val="geo-google"/>
    <w:basedOn w:val="Normal"/>
    <w:uiPriority w:val="99"/>
    <w:rsid w:val="00916BB2"/>
    <w:pPr>
      <w:spacing w:before="100" w:beforeAutospacing="1" w:after="100" w:afterAutospacing="1" w:line="240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geo-osm">
    <w:name w:val="geo-osm"/>
    <w:basedOn w:val="Normal"/>
    <w:uiPriority w:val="99"/>
    <w:rsid w:val="00916BB2"/>
    <w:pPr>
      <w:spacing w:before="100" w:beforeAutospacing="1" w:after="100" w:afterAutospacing="1" w:line="240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geo-yandex">
    <w:name w:val="geo-yandex"/>
    <w:basedOn w:val="Normal"/>
    <w:uiPriority w:val="99"/>
    <w:rsid w:val="00916BB2"/>
    <w:pPr>
      <w:spacing w:before="100" w:beforeAutospacing="1" w:after="100" w:afterAutospacing="1" w:line="240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geo-multi-punct">
    <w:name w:val="geo-multi-punct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eo-lat">
    <w:name w:val="geo-lat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eo-lon">
    <w:name w:val="geo-lon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p-templatelink">
    <w:name w:val="wp-templatelink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color w:val="9098A0"/>
      <w:sz w:val="24"/>
      <w:szCs w:val="24"/>
    </w:rPr>
  </w:style>
  <w:style w:type="paragraph" w:customStyle="1" w:styleId="ipa">
    <w:name w:val="ipa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unicode">
    <w:name w:val="unicode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w-focus">
    <w:name w:val="iw-focus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iw-babel">
    <w:name w:val="iw-babel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js-messagebox-group">
    <w:name w:val="js-messagebox-group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ecial-label">
    <w:name w:val="special-label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ecial-query">
    <w:name w:val="special-query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ecial-hover">
    <w:name w:val="special-hover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mbox">
    <w:name w:val="imbox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clevel-2">
    <w:name w:val="toclevel-2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clevel-3">
    <w:name w:val="toclevel-3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clevel-4">
    <w:name w:val="toclevel-4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clevel-5">
    <w:name w:val="toclevel-5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clevel-6">
    <w:name w:val="toclevel-6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clevel-7">
    <w:name w:val="toclevel-7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cnumber">
    <w:name w:val="tocnumber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loatleft">
    <w:name w:val="floatleft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mage">
    <w:name w:val="image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eo-dec">
    <w:name w:val="geo-dec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eo-dms">
    <w:name w:val="geo-dms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mbox">
    <w:name w:val="tmbox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mbox-text-small">
    <w:name w:val="ambox-text-small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ransparent">
    <w:name w:val="transparent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ainlinksneverexpand">
    <w:name w:val="plainlinksneverexpand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laggedrevsimportant">
    <w:name w:val="flaggedrevs_important"/>
    <w:basedOn w:val="DefaultParagraphFont"/>
    <w:uiPriority w:val="99"/>
    <w:rsid w:val="00916BB2"/>
    <w:rPr>
      <w:rFonts w:cs="Times New Roman"/>
      <w:b/>
      <w:bCs/>
      <w:sz w:val="28"/>
      <w:szCs w:val="28"/>
    </w:rPr>
  </w:style>
  <w:style w:type="character" w:customStyle="1" w:styleId="fr-under-review">
    <w:name w:val="fr-under-review"/>
    <w:basedOn w:val="DefaultParagraphFont"/>
    <w:uiPriority w:val="99"/>
    <w:rsid w:val="00916BB2"/>
    <w:rPr>
      <w:rFonts w:cs="Times New Roman"/>
      <w:b/>
      <w:bCs/>
      <w:shd w:val="clear" w:color="auto" w:fill="FFFF00"/>
    </w:rPr>
  </w:style>
  <w:style w:type="character" w:customStyle="1" w:styleId="subcaption">
    <w:name w:val="subcaption"/>
    <w:basedOn w:val="DefaultParagraphFont"/>
    <w:uiPriority w:val="99"/>
    <w:rsid w:val="00916BB2"/>
    <w:rPr>
      <w:rFonts w:cs="Times New Roman"/>
    </w:rPr>
  </w:style>
  <w:style w:type="paragraph" w:customStyle="1" w:styleId="js-messagebox-group1">
    <w:name w:val="js-messagebox-group1"/>
    <w:basedOn w:val="Normal"/>
    <w:uiPriority w:val="99"/>
    <w:rsid w:val="00916BB2"/>
    <w:pPr>
      <w:pBdr>
        <w:bottom w:val="single" w:sz="6" w:space="6" w:color="DDDDDD"/>
      </w:pBdr>
      <w:spacing w:before="15" w:after="15" w:line="240" w:lineRule="auto"/>
      <w:ind w:left="15" w:right="15"/>
    </w:pPr>
    <w:rPr>
      <w:rFonts w:ascii="Times New Roman" w:hAnsi="Times New Roman"/>
      <w:sz w:val="24"/>
      <w:szCs w:val="24"/>
    </w:rPr>
  </w:style>
  <w:style w:type="paragraph" w:customStyle="1" w:styleId="special-label1">
    <w:name w:val="special-label1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uiPriority w:val="99"/>
    <w:rsid w:val="00916BB2"/>
    <w:pP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ecial-label2">
    <w:name w:val="special-label2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character" w:customStyle="1" w:styleId="subcaption1">
    <w:name w:val="subcaption1"/>
    <w:basedOn w:val="DefaultParagraphFont"/>
    <w:uiPriority w:val="99"/>
    <w:rsid w:val="00916BB2"/>
    <w:rPr>
      <w:rFonts w:cs="Times New Roman"/>
      <w:sz w:val="19"/>
      <w:szCs w:val="19"/>
    </w:rPr>
  </w:style>
  <w:style w:type="paragraph" w:customStyle="1" w:styleId="imbox1">
    <w:name w:val="imbox1"/>
    <w:basedOn w:val="Normal"/>
    <w:uiPriority w:val="99"/>
    <w:rsid w:val="00916BB2"/>
    <w:pPr>
      <w:spacing w:after="0" w:line="240" w:lineRule="auto"/>
      <w:ind w:left="-120" w:right="-120"/>
    </w:pPr>
    <w:rPr>
      <w:rFonts w:ascii="Times New Roman" w:hAnsi="Times New Roman"/>
      <w:sz w:val="24"/>
      <w:szCs w:val="24"/>
    </w:rPr>
  </w:style>
  <w:style w:type="paragraph" w:customStyle="1" w:styleId="imbox2">
    <w:name w:val="imbox2"/>
    <w:basedOn w:val="Normal"/>
    <w:uiPriority w:val="99"/>
    <w:rsid w:val="00916BB2"/>
    <w:pPr>
      <w:spacing w:before="60" w:after="60" w:line="240" w:lineRule="auto"/>
      <w:ind w:left="60" w:right="60"/>
    </w:pPr>
    <w:rPr>
      <w:rFonts w:ascii="Times New Roman" w:hAnsi="Times New Roman"/>
      <w:sz w:val="24"/>
      <w:szCs w:val="24"/>
    </w:rPr>
  </w:style>
  <w:style w:type="paragraph" w:customStyle="1" w:styleId="tmbox1">
    <w:name w:val="tmbox1"/>
    <w:basedOn w:val="Normal"/>
    <w:uiPriority w:val="99"/>
    <w:rsid w:val="00916BB2"/>
    <w:pPr>
      <w:spacing w:before="30" w:after="30" w:line="240" w:lineRule="auto"/>
    </w:pPr>
    <w:rPr>
      <w:rFonts w:ascii="Times New Roman" w:hAnsi="Times New Roman"/>
      <w:sz w:val="24"/>
      <w:szCs w:val="24"/>
    </w:rPr>
  </w:style>
  <w:style w:type="paragraph" w:customStyle="1" w:styleId="ambox-text-small1">
    <w:name w:val="ambox-text-small1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toclevel-21">
    <w:name w:val="toclevel-21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toclevel-31">
    <w:name w:val="toclevel-31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toclevel-41">
    <w:name w:val="toclevel-41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toclevel-51">
    <w:name w:val="toclevel-51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toclevel-61">
    <w:name w:val="toclevel-61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toclevel-71">
    <w:name w:val="toclevel-71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tocnumber1">
    <w:name w:val="tocnumber1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floatleft1">
    <w:name w:val="floatleft1"/>
    <w:basedOn w:val="Normal"/>
    <w:uiPriority w:val="99"/>
    <w:rsid w:val="00916BB2"/>
    <w:pPr>
      <w:spacing w:before="30" w:after="30" w:line="240" w:lineRule="auto"/>
      <w:ind w:left="30" w:right="30"/>
      <w:textAlignment w:val="center"/>
    </w:pPr>
    <w:rPr>
      <w:rFonts w:ascii="Times New Roman" w:hAnsi="Times New Roman"/>
      <w:sz w:val="24"/>
      <w:szCs w:val="24"/>
    </w:rPr>
  </w:style>
  <w:style w:type="paragraph" w:customStyle="1" w:styleId="image1">
    <w:name w:val="image1"/>
    <w:basedOn w:val="Normal"/>
    <w:uiPriority w:val="99"/>
    <w:rsid w:val="00916BB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geo-dec1">
    <w:name w:val="geo-dec1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eo-dms1">
    <w:name w:val="geo-dms1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eo-dms2">
    <w:name w:val="geo-dms2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eo-dec2">
    <w:name w:val="geo-dec2"/>
    <w:basedOn w:val="Normal"/>
    <w:uiPriority w:val="99"/>
    <w:rsid w:val="00916BB2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character" w:customStyle="1" w:styleId="editsection">
    <w:name w:val="editsection"/>
    <w:basedOn w:val="DefaultParagraphFont"/>
    <w:uiPriority w:val="99"/>
    <w:rsid w:val="00916BB2"/>
    <w:rPr>
      <w:rFonts w:cs="Times New Roman"/>
    </w:rPr>
  </w:style>
  <w:style w:type="character" w:customStyle="1" w:styleId="fn">
    <w:name w:val="fn"/>
    <w:basedOn w:val="DefaultParagraphFont"/>
    <w:uiPriority w:val="99"/>
    <w:rsid w:val="00916BB2"/>
    <w:rPr>
      <w:rFonts w:cs="Times New Roman"/>
    </w:rPr>
  </w:style>
  <w:style w:type="character" w:customStyle="1" w:styleId="plainlinksneverexpand1">
    <w:name w:val="plainlinksneverexpand1"/>
    <w:basedOn w:val="DefaultParagraphFont"/>
    <w:uiPriority w:val="99"/>
    <w:rsid w:val="00916BB2"/>
    <w:rPr>
      <w:rFonts w:cs="Times New Roman"/>
    </w:rPr>
  </w:style>
  <w:style w:type="character" w:customStyle="1" w:styleId="geo-geo-dms">
    <w:name w:val="geo-geo-dms"/>
    <w:basedOn w:val="DefaultParagraphFont"/>
    <w:uiPriority w:val="99"/>
    <w:rsid w:val="00916BB2"/>
    <w:rPr>
      <w:rFonts w:cs="Times New Roman"/>
    </w:rPr>
  </w:style>
  <w:style w:type="character" w:customStyle="1" w:styleId="geo-lat1">
    <w:name w:val="geo-lat1"/>
    <w:basedOn w:val="DefaultParagraphFont"/>
    <w:uiPriority w:val="99"/>
    <w:rsid w:val="00916BB2"/>
    <w:rPr>
      <w:rFonts w:cs="Times New Roman"/>
    </w:rPr>
  </w:style>
  <w:style w:type="character" w:customStyle="1" w:styleId="geo-lon1">
    <w:name w:val="geo-lon1"/>
    <w:basedOn w:val="DefaultParagraphFont"/>
    <w:uiPriority w:val="99"/>
    <w:rsid w:val="00916BB2"/>
    <w:rPr>
      <w:rFonts w:cs="Times New Roman"/>
    </w:rPr>
  </w:style>
  <w:style w:type="character" w:customStyle="1" w:styleId="geo-multi-punct1">
    <w:name w:val="geo-multi-punct1"/>
    <w:basedOn w:val="DefaultParagraphFont"/>
    <w:uiPriority w:val="99"/>
    <w:rsid w:val="00916BB2"/>
    <w:rPr>
      <w:rFonts w:cs="Times New Roman"/>
      <w:vanish/>
    </w:rPr>
  </w:style>
  <w:style w:type="character" w:customStyle="1" w:styleId="geo">
    <w:name w:val="geo"/>
    <w:basedOn w:val="DefaultParagraphFont"/>
    <w:uiPriority w:val="99"/>
    <w:rsid w:val="00916BB2"/>
    <w:rPr>
      <w:rFonts w:cs="Times New Roman"/>
    </w:rPr>
  </w:style>
  <w:style w:type="character" w:customStyle="1" w:styleId="latitude">
    <w:name w:val="latitude"/>
    <w:basedOn w:val="DefaultParagraphFont"/>
    <w:uiPriority w:val="99"/>
    <w:rsid w:val="00916BB2"/>
    <w:rPr>
      <w:rFonts w:cs="Times New Roman"/>
    </w:rPr>
  </w:style>
  <w:style w:type="character" w:customStyle="1" w:styleId="longitude">
    <w:name w:val="longitude"/>
    <w:basedOn w:val="DefaultParagraphFont"/>
    <w:uiPriority w:val="99"/>
    <w:rsid w:val="00916BB2"/>
    <w:rPr>
      <w:rFonts w:cs="Times New Roman"/>
    </w:rPr>
  </w:style>
  <w:style w:type="character" w:customStyle="1" w:styleId="toctoggle">
    <w:name w:val="toctoggle"/>
    <w:basedOn w:val="DefaultParagraphFont"/>
    <w:uiPriority w:val="99"/>
    <w:rsid w:val="00916BB2"/>
    <w:rPr>
      <w:rFonts w:cs="Times New Roman"/>
    </w:rPr>
  </w:style>
  <w:style w:type="character" w:customStyle="1" w:styleId="tocnumber2">
    <w:name w:val="tocnumber2"/>
    <w:basedOn w:val="DefaultParagraphFont"/>
    <w:uiPriority w:val="99"/>
    <w:rsid w:val="00916BB2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916BB2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916BB2"/>
    <w:rPr>
      <w:rFonts w:cs="Times New Roman"/>
    </w:rPr>
  </w:style>
  <w:style w:type="table" w:styleId="TableGrid">
    <w:name w:val="Table Grid"/>
    <w:basedOn w:val="TableNormal"/>
    <w:uiPriority w:val="99"/>
    <w:rsid w:val="00C7668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7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2" w:space="0" w:color="AAAAAA"/>
                        <w:bottom w:val="single" w:sz="6" w:space="0" w:color="AAAAAA"/>
                        <w:right w:val="single" w:sz="2" w:space="0" w:color="AAAAAA"/>
                      </w:divBdr>
                    </w:div>
                    <w:div w:id="5095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5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5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5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5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5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5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5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A%D0%BD%D1%8F%D0%B7%D1%8C" TargetMode="External"/><Relationship Id="rId18" Type="http://schemas.openxmlformats.org/officeDocument/2006/relationships/hyperlink" Target="http://ru.wikipedia.org/wiki/%D0%9B%D0%B5%D1%82%D0%BE%D0%BF%D0%B8%D1%81%D1%8C" TargetMode="External"/><Relationship Id="rId26" Type="http://schemas.openxmlformats.org/officeDocument/2006/relationships/hyperlink" Target="http://ru.wikipedia.org/wiki/%D0%9A%D0%B8%D0%B5%D0%B2" TargetMode="External"/><Relationship Id="rId39" Type="http://schemas.openxmlformats.org/officeDocument/2006/relationships/hyperlink" Target="http://ru.wikipedia.org/wiki/1841" TargetMode="External"/><Relationship Id="rId21" Type="http://schemas.openxmlformats.org/officeDocument/2006/relationships/hyperlink" Target="http://ru.wikipedia.org/wiki/1119_%D0%B3%D0%BE%D0%B4" TargetMode="External"/><Relationship Id="rId34" Type="http://schemas.openxmlformats.org/officeDocument/2006/relationships/hyperlink" Target="http://ru.wikipedia.org/wiki/%D0%9D%D0%BE%D0%B2%D0%B3%D0%BE%D1%80%D0%BE%D0%B4%D1%81%D0%BA%D0%B0%D1%8F_%D1%80%D0%B5%D1%81%D0%BF%D1%83%D0%B1%D0%BB%D0%B8%D0%BA%D0%B0" TargetMode="External"/><Relationship Id="rId42" Type="http://schemas.openxmlformats.org/officeDocument/2006/relationships/hyperlink" Target="http://ru.wikipedia.org/wiki/1924_%D0%B3%D0%BE%D0%B4" TargetMode="External"/><Relationship Id="rId47" Type="http://schemas.openxmlformats.org/officeDocument/2006/relationships/hyperlink" Target="http://ru.wikipedia.org/wiki/%D0%9A%D0%B0%D1%84%D0%BE%D0%BB%D0%B8%D0%BA%D0%BE%D0%BD" TargetMode="External"/><Relationship Id="rId50" Type="http://schemas.openxmlformats.org/officeDocument/2006/relationships/hyperlink" Target="http://ru.wikipedia.org/wiki/1130_%D0%B3%D0%BE%D0%B4" TargetMode="External"/><Relationship Id="rId55" Type="http://schemas.openxmlformats.org/officeDocument/2006/relationships/hyperlink" Target="http://ru.wikipedia.org/wiki/%D0%98%D0%B7%D1%8F%D1%81%D0%BB%D0%B0%D0%B2_%D0%AF%D1%80%D0%BE%D1%81%D0%BB%D0%B0%D0%B2%D0%B8%D1%87_(%D0%BA%D0%BD%D1%8F%D0%B7%D1%8C_%D0%BB%D1%83%D0%BA%D1%81%D0%BA%D0%B8%D0%B9)" TargetMode="External"/><Relationship Id="rId63" Type="http://schemas.openxmlformats.org/officeDocument/2006/relationships/hyperlink" Target="http://ru.wikipedia.org/wiki/1453_%D0%B3%D0%BE%D0%B4" TargetMode="External"/><Relationship Id="rId68" Type="http://schemas.openxmlformats.org/officeDocument/2006/relationships/hyperlink" Target="http://ru.wikipedia.org/wiki/1902_%D0%B3%D0%BE%D0%B4" TargetMode="External"/><Relationship Id="rId76" Type="http://schemas.openxmlformats.org/officeDocument/2006/relationships/hyperlink" Target="http://ru.wikipedia.org/wiki/1763_%D0%B3%D0%BE%D0%B4" TargetMode="External"/><Relationship Id="rId84" Type="http://schemas.openxmlformats.org/officeDocument/2006/relationships/hyperlink" Target="http://ru.wikipedia.org/wiki/1991_%D0%B3%D0%BE%D0%B4" TargetMode="External"/><Relationship Id="rId89" Type="http://schemas.openxmlformats.org/officeDocument/2006/relationships/hyperlink" Target="mailto:sv3020@yandex.ru" TargetMode="External"/><Relationship Id="rId7" Type="http://schemas.openxmlformats.org/officeDocument/2006/relationships/hyperlink" Target="http://ru.wikipedia.org/wiki/%D0%A0%D1%83%D1%81%D1%81%D0%BA%D0%B0%D1%8F_%D0%BF%D1%80%D0%B0%D0%B2%D0%BE%D1%81%D0%BB%D0%B0%D0%B2%D0%BD%D0%B0%D1%8F_%D1%86%D0%B5%D1%80%D0%BA%D0%BE%D0%B2%D1%8C" TargetMode="External"/><Relationship Id="rId71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3%D0%B5%D0%BE%D1%80%D0%B3%D0%B8%D0%B9" TargetMode="External"/><Relationship Id="rId29" Type="http://schemas.openxmlformats.org/officeDocument/2006/relationships/hyperlink" Target="http://ru.wikipedia.org/wiki/1130_%D0%B3%D0%BE%D0%B4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ru.wikipedia.org/wiki/%D0%93%D0%B5%D0%BE%D1%80%D0%B3%D0%B8%D0%B5%D0%B2%D1%81%D0%BA%D0%B8%D0%B9_%D1%81%D0%BE%D0%B1%D0%BE%D1%80_%D0%AE%D1%80%D1%8C%D0%B5%D0%B2%D0%B0_%D0%BC%D0%BE%D0%BD%D0%B0%D1%81%D1%82%D1%8B%D1%80%D1%8F" TargetMode="External"/><Relationship Id="rId32" Type="http://schemas.openxmlformats.org/officeDocument/2006/relationships/hyperlink" Target="http://ru.wikipedia.org/wiki/1990-%D0%B5" TargetMode="External"/><Relationship Id="rId37" Type="http://schemas.openxmlformats.org/officeDocument/2006/relationships/hyperlink" Target="http://ru.wikipedia.org/wiki/1822_%D0%B3%D0%BE%D0%B4" TargetMode="External"/><Relationship Id="rId40" Type="http://schemas.openxmlformats.org/officeDocument/2006/relationships/hyperlink" Target="http://ru.wikipedia.org/wiki/%D0%A0%D0%BE%D1%81%D1%81%D0%B8,_%D0%9A%D0%B0%D1%80%D0%BB_%D0%98%D0%B2%D0%B0%D0%BD%D0%BE%D0%B2%D0%B8%D1%87" TargetMode="External"/><Relationship Id="rId45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53" Type="http://schemas.openxmlformats.org/officeDocument/2006/relationships/hyperlink" Target="http://ru.wikipedia.org/wiki/%D0%9F%D0%BE%D1%81%D0%B0%D0%B4%D0%BD%D0%B8%D0%BA" TargetMode="External"/><Relationship Id="rId58" Type="http://schemas.openxmlformats.org/officeDocument/2006/relationships/hyperlink" Target="http://ru.wikipedia.org/wiki/%D0%9C%D0%B8%D1%80%D0%BE%D1%88%D0%BA%D0%B0_%D0%9D%D0%B5%D1%81%D0%B4%D0%B8%D0%BD%D0%B8%D1%87" TargetMode="External"/><Relationship Id="rId66" Type="http://schemas.openxmlformats.org/officeDocument/2006/relationships/hyperlink" Target="http://ru.wikipedia.org/wiki/XII_%D0%B2%D0%B5%D0%BA" TargetMode="External"/><Relationship Id="rId74" Type="http://schemas.openxmlformats.org/officeDocument/2006/relationships/hyperlink" Target="http://ru.wikipedia.org/wiki/2004_%D0%B3%D0%BE%D0%B4" TargetMode="External"/><Relationship Id="rId79" Type="http://schemas.openxmlformats.org/officeDocument/2006/relationships/hyperlink" Target="http://ru.wikipedia.org/wiki/%D0%A0%D0%BE%D1%81%D1%81%D0%B8,_%D0%9A%D0%B0%D1%80%D0%BB_%D0%98%D0%B2%D0%B0%D0%BD%D0%BE%D0%B2%D0%B8%D1%87" TargetMode="External"/><Relationship Id="rId87" Type="http://schemas.openxmlformats.org/officeDocument/2006/relationships/hyperlink" Target="http://ru.wikipedia.org/wiki/%D0%9B%D0%B5%D0%B2_(%D0%A6%D0%B5%D1%80%D0%BF%D0%B8%D1%86%D0%BA%D0%B8%D0%B9)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ru.wikipedia.org/wiki/%D0%90%D0%BB%D0%B5%D0%BA%D1%81%D0%B0%D0%BD%D0%B4%D1%80_%D0%9D%D0%B5%D0%B2%D1%81%D0%BA%D0%B8%D0%B9" TargetMode="External"/><Relationship Id="rId82" Type="http://schemas.openxmlformats.org/officeDocument/2006/relationships/hyperlink" Target="http://ru.wikipedia.org/wiki/%D0%9C%D0%BE%D1%81%D0%BA%D0%BE%D0%B2%D1%81%D0%BA%D0%B8%D0%B9_%D0%BA%D1%80%D0%B5%D0%BC%D0%BB%D1%8C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ru.wikipedia.org/wiki/1119_%D0%B3%D0%BE%D0%B4" TargetMode="External"/><Relationship Id="rId14" Type="http://schemas.openxmlformats.org/officeDocument/2006/relationships/hyperlink" Target="http://ru.wikipedia.org/wiki/%D0%AF%D1%80%D0%BE%D1%81%D0%BB%D0%B0%D0%B2_%D0%9C%D1%83%D0%B4%D1%80%D1%8B%D0%B9" TargetMode="External"/><Relationship Id="rId22" Type="http://schemas.openxmlformats.org/officeDocument/2006/relationships/hyperlink" Target="http://ru.wikipedia.org/wiki/%D0%9C%D1%81%D1%82%D0%B8%D1%81%D0%BB%D0%B0%D0%B2_I_%D0%92%D0%BB%D0%B0%D0%B4%D0%B8%D0%BC%D0%B8%D1%80%D0%BE%D0%B2%D0%B8%D1%87" TargetMode="External"/><Relationship Id="rId27" Type="http://schemas.openxmlformats.org/officeDocument/2006/relationships/hyperlink" Target="http://ru.wikipedia.org/wiki/%D0%92%D0%B5%D0%BB%D0%B8%D0%BA%D0%B8%D0%B9_%D0%BA%D0%BD%D1%8F%D0%B7%D1%8C" TargetMode="External"/><Relationship Id="rId30" Type="http://schemas.openxmlformats.org/officeDocument/2006/relationships/hyperlink" Target="http://ru.wikipedia.org/wiki/%D0%9F%D0%B5%D1%80%D0%B3%D0%B0%D0%BC%D0%B5%D0%BD%D1%82" TargetMode="External"/><Relationship Id="rId35" Type="http://schemas.openxmlformats.org/officeDocument/2006/relationships/hyperlink" Target="http://ru.wikipedia.org/wiki/XV_%D0%B2%D0%B5%D0%BA" TargetMode="External"/><Relationship Id="rId43" Type="http://schemas.openxmlformats.org/officeDocument/2006/relationships/hyperlink" Target="http://ru.wikipedia.org/wiki/1928_%D0%B3%D0%BE%D0%B4" TargetMode="External"/><Relationship Id="rId48" Type="http://schemas.openxmlformats.org/officeDocument/2006/relationships/hyperlink" Target="http://ru.wikipedia.org/wiki/1119_%D0%B3%D0%BE%D0%B4" TargetMode="External"/><Relationship Id="rId56" Type="http://schemas.openxmlformats.org/officeDocument/2006/relationships/hyperlink" Target="http://ru.wikipedia.org/wiki/%D0%AF%D1%80%D0%BE%D1%81%D0%BB%D0%B0%D0%B2_%D0%92%D0%BB%D0%B0%D0%B4%D0%B8%D0%BC%D0%B8%D1%80%D0%BE%D0%B2%D0%B8%D1%87_(%D0%BA%D0%BD%D1%8F%D0%B7%D1%8C_%D0%BD%D0%BE%D0%B2%D0%B3%D0%BE%D1%80%D0%BE%D0%B4%D1%81%D0%BA%D0%B8%D0%B9)" TargetMode="External"/><Relationship Id="rId64" Type="http://schemas.openxmlformats.org/officeDocument/2006/relationships/hyperlink" Target="http://ru.wikipedia.org/wiki/%D0%94%D0%BC%D0%B8%D1%82%D1%80%D0%B8%D0%B9_%D0%AE%D1%80%D1%8C%D0%B5%D0%B2%D0%B8%D1%87_%D0%A8%D0%B5%D0%BC%D1%8F%D0%BA%D0%B0" TargetMode="External"/><Relationship Id="rId69" Type="http://schemas.openxmlformats.org/officeDocument/2006/relationships/hyperlink" Target="http://ru.wikipedia.org/wiki/%D0%90%D1%80%D1%85%D0%B8%D0%B5%D0%BF%D0%B8%D1%81%D0%BA%D0%BE%D0%BF" TargetMode="External"/><Relationship Id="rId77" Type="http://schemas.openxmlformats.org/officeDocument/2006/relationships/hyperlink" Target="http://ru.wikipedia.org/wiki/1823_%D0%B3%D0%BE%D0%B4" TargetMode="External"/><Relationship Id="rId8" Type="http://schemas.openxmlformats.org/officeDocument/2006/relationships/hyperlink" Target="http://ru.wikipedia.org/wiki/%D0%92%D0%B5%D0%BB%D0%B8%D0%BA%D0%B8%D0%B9_%D0%9D%D0%BE%D0%B2%D0%B3%D0%BE%D1%80%D0%BE%D0%B4" TargetMode="External"/><Relationship Id="rId51" Type="http://schemas.openxmlformats.org/officeDocument/2006/relationships/hyperlink" Target="http://ru.wikipedia.org/wiki/%D0%9E%D1%81%D0%B2%D1%8F%D1%89%D0%B5%D0%BD%D0%B8%D0%B5_%D1%85%D1%80%D0%B0%D0%BC%D0%B0" TargetMode="External"/><Relationship Id="rId72" Type="http://schemas.openxmlformats.org/officeDocument/2006/relationships/hyperlink" Target="http://ru.wikipedia.org/wiki/1823_%D0%B3%D0%BE%D0%B4" TargetMode="External"/><Relationship Id="rId80" Type="http://schemas.openxmlformats.org/officeDocument/2006/relationships/hyperlink" Target="http://ru.wikipedia.org/wiki/%D0%9D%D0%B8%D0%BA%D0%BE%D0%BB%D0%B0%D0%B9_I" TargetMode="External"/><Relationship Id="rId85" Type="http://schemas.openxmlformats.org/officeDocument/2006/relationships/hyperlink" Target="http://ru.wikipedia.org/wiki/%D0%9D%D0%BE%D0%B2%D0%B3%D0%BE%D1%80%D0%BE%D0%B4%D1%81%D0%BA%D0%B0%D1%8F_%D0%B5%D0%BF%D0%B0%D1%80%D1%85%D0%B8%D1%8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1030_%D0%B3%D0%BE%D0%B4" TargetMode="External"/><Relationship Id="rId17" Type="http://schemas.openxmlformats.org/officeDocument/2006/relationships/hyperlink" Target="http://ru.wikipedia.org/wiki/%D0%AE%D1%80%D0%B8%D0%B9" TargetMode="External"/><Relationship Id="rId25" Type="http://schemas.openxmlformats.org/officeDocument/2006/relationships/hyperlink" Target="http://ru.wikipedia.org/wiki/1125_%D0%B3%D0%BE%D0%B4" TargetMode="External"/><Relationship Id="rId33" Type="http://schemas.openxmlformats.org/officeDocument/2006/relationships/hyperlink" Target="http://ru.wikipedia.org/wiki/1333_%D0%B3%D0%BE%D0%B4" TargetMode="External"/><Relationship Id="rId38" Type="http://schemas.openxmlformats.org/officeDocument/2006/relationships/hyperlink" Target="http://ru.wikipedia.org/wiki/%D0%A4%D0%BE%D1%82%D0%B8%D0%B9_(%D0%A1%D0%BF%D0%B0%D1%81%D1%81%D0%BA%D0%B8%D0%B9)" TargetMode="External"/><Relationship Id="rId46" Type="http://schemas.openxmlformats.org/officeDocument/2006/relationships/image" Target="media/image3.jpeg"/><Relationship Id="rId59" Type="http://schemas.openxmlformats.org/officeDocument/2006/relationships/hyperlink" Target="http://ru.wikipedia.org/wiki/1233_%D0%B3%D0%BE%D0%B4" TargetMode="External"/><Relationship Id="rId67" Type="http://schemas.openxmlformats.org/officeDocument/2006/relationships/hyperlink" Target="http://ru.wikipedia.org/wiki/1898_%D0%B3%D0%BE%D0%B4" TargetMode="External"/><Relationship Id="rId20" Type="http://schemas.openxmlformats.org/officeDocument/2006/relationships/hyperlink" Target="http://ru.wikipedia.org/wiki/%D0%93%D0%B5%D0%BE%D1%80%D0%B3%D0%B8%D0%B9_%D0%9F%D0%BE%D0%B1%D0%B5%D0%B4%D0%BE%D0%BD%D0%BE%D1%81%D0%B5%D1%86" TargetMode="External"/><Relationship Id="rId41" Type="http://schemas.openxmlformats.org/officeDocument/2006/relationships/hyperlink" Target="http://ru.wikipedia.org/wiki/1921_%D0%B3%D0%BE%D0%B4" TargetMode="External"/><Relationship Id="rId54" Type="http://schemas.openxmlformats.org/officeDocument/2006/relationships/hyperlink" Target="http://ru.wikipedia.org/wiki/1198_%D0%B3%D0%BE%D0%B4" TargetMode="External"/><Relationship Id="rId62" Type="http://schemas.openxmlformats.org/officeDocument/2006/relationships/hyperlink" Target="http://ru.wikipedia.org/wiki/1224_%D0%B3%D0%BE%D0%B4" TargetMode="External"/><Relationship Id="rId70" Type="http://schemas.openxmlformats.org/officeDocument/2006/relationships/hyperlink" Target="http://ru.wikipedia.org/wiki/%D0%93%D1%83%D1%80%D0%B8%D0%B9_(%D0%9E%D1%85%D0%BE%D1%82%D0%B8%D0%BD)" TargetMode="External"/><Relationship Id="rId75" Type="http://schemas.openxmlformats.org/officeDocument/2006/relationships/image" Target="media/image5.jpeg"/><Relationship Id="rId83" Type="http://schemas.openxmlformats.org/officeDocument/2006/relationships/hyperlink" Target="http://ru.wikipedia.org/wiki/25_%D0%B4%D0%B5%D0%BA%D0%B0%D0%B1%D1%80%D1%8F" TargetMode="External"/><Relationship Id="rId88" Type="http://schemas.openxmlformats.org/officeDocument/2006/relationships/hyperlink" Target="http://ru.wikipedia.org/wiki/2004_%D0%B3%D0%BE%D0%B4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E%D0%BD%D0%B0%D1%81%D1%82%D1%8B%D1%80%D1%8C" TargetMode="External"/><Relationship Id="rId15" Type="http://schemas.openxmlformats.org/officeDocument/2006/relationships/hyperlink" Target="http://ru.wikipedia.org/wiki/%D0%9A%D1%80%D0%B5%D1%89%D0%B5%D0%BD%D0%B8%D0%B5" TargetMode="External"/><Relationship Id="rId23" Type="http://schemas.openxmlformats.org/officeDocument/2006/relationships/hyperlink" Target="http://ru.wikipedia.org/wiki/%D0%A5%D1%80%D0%B0%D0%BC" TargetMode="External"/><Relationship Id="rId28" Type="http://schemas.openxmlformats.org/officeDocument/2006/relationships/hyperlink" Target="http://ru.wikipedia.org/wiki/%D0%9F%D0%BE%D1%81%D0%B0%D0%B4%D0%BD%D0%B8%D0%BA" TargetMode="External"/><Relationship Id="rId36" Type="http://schemas.openxmlformats.org/officeDocument/2006/relationships/hyperlink" Target="http://ru.wikipedia.org/wiki/1770-%D0%B5" TargetMode="External"/><Relationship Id="rId49" Type="http://schemas.openxmlformats.org/officeDocument/2006/relationships/hyperlink" Target="http://ru.wikipedia.org/wiki/%D0%9C%D1%81%D1%82%D0%B8%D1%81%D0%BB%D0%B0%D0%B2_I_%D0%92%D0%BB%D0%B0%D0%B4%D0%B8%D0%BC%D0%B8%D1%80%D0%BE%D0%B2%D0%B8%D1%87" TargetMode="External"/><Relationship Id="rId57" Type="http://schemas.openxmlformats.org/officeDocument/2006/relationships/hyperlink" Target="http://ru.wikipedia.org/wiki/1203_%D0%B3%D0%BE%D0%B4" TargetMode="External"/><Relationship Id="rId10" Type="http://schemas.openxmlformats.org/officeDocument/2006/relationships/hyperlink" Target="http://ru.wikipedia.org/wiki/%D0%98%D0%BB%D1%8C%D0%BC%D0%B5%D0%BD%D1%8C_(%D0%BE%D0%B7%D0%B5%D1%80%D0%BE)" TargetMode="External"/><Relationship Id="rId31" Type="http://schemas.openxmlformats.org/officeDocument/2006/relationships/hyperlink" Target="http://ru.wikipedia.org/wiki/%D0%92%D1%81%D0%B5%D0%B2%D0%BE%D0%BB%D0%BE%D0%B4_%D0%9C%D1%81%D1%82%D0%B8%D1%81%D0%BB%D0%B0%D0%B2%D0%B8%D1%87_%D0%9D%D0%BE%D0%B2%D0%B3%D0%BE%D1%80%D0%BE%D0%B4%D1%81%D0%BA%D0%B8%D0%B9" TargetMode="External"/><Relationship Id="rId44" Type="http://schemas.openxmlformats.org/officeDocument/2006/relationships/hyperlink" Target="http://ru.wikipedia.org/wiki/XX_%D0%B2%D0%B5%D0%BA" TargetMode="External"/><Relationship Id="rId52" Type="http://schemas.openxmlformats.org/officeDocument/2006/relationships/hyperlink" Target="http://ru.wikipedia.org/wiki/%D0%93%D0%B5%D0%BE%D1%80%D0%B3%D0%B8%D0%B9_%D0%9F%D0%BE%D0%B1%D0%B5%D0%B4%D0%BE%D0%BD%D0%BE%D1%81%D0%B5%D1%86" TargetMode="External"/><Relationship Id="rId60" Type="http://schemas.openxmlformats.org/officeDocument/2006/relationships/hyperlink" Target="http://ru.wikipedia.org/wiki/%D0%A4%D1%91%D0%B4%D0%BE%D1%80_%D0%AF%D1%80%D0%BE%D1%81%D0%BB%D0%B0%D0%B2%D0%B8%D1%87" TargetMode="External"/><Relationship Id="rId65" Type="http://schemas.openxmlformats.org/officeDocument/2006/relationships/hyperlink" Target="http://ru.wikipedia.org/wiki/1830-%D0%B5" TargetMode="External"/><Relationship Id="rId73" Type="http://schemas.openxmlformats.org/officeDocument/2006/relationships/hyperlink" Target="http://ru.wikipedia.org/wiki/1810_%D0%B3%D0%BE%D0%B4" TargetMode="External"/><Relationship Id="rId78" Type="http://schemas.openxmlformats.org/officeDocument/2006/relationships/image" Target="media/image6.jpeg"/><Relationship Id="rId81" Type="http://schemas.openxmlformats.org/officeDocument/2006/relationships/hyperlink" Target="http://ru.wikipedia.org/wiki/%D0%9A%D0%BE%D0%BB%D0%BE%D0%BA%D0%BE%D0%BB%D1%8C%D0%BD%D1%8F_%D0%98%D0%B2%D0%B0%D0%BD%D0%B0_%D0%92%D0%B5%D0%BB%D0%B8%D0%BA%D0%BE%D0%B3%D0%BE" TargetMode="External"/><Relationship Id="rId86" Type="http://schemas.openxmlformats.org/officeDocument/2006/relationships/hyperlink" Target="http://ru.wikipedia.org/wiki/1995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E%D0%BB%D1%85%D0%BE%D0%B2_(%D1%80%D0%B5%D0%BA%D0%B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2486</Words>
  <Characters>14173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Свято-Юрьев мужской монастырь</dc:title>
  <dc:subject/>
  <dc:creator>Компик</dc:creator>
  <cp:keywords/>
  <dc:description/>
  <cp:lastModifiedBy>nataliya</cp:lastModifiedBy>
  <cp:revision>2</cp:revision>
  <dcterms:created xsi:type="dcterms:W3CDTF">2012-08-03T20:25:00Z</dcterms:created>
  <dcterms:modified xsi:type="dcterms:W3CDTF">2012-08-03T20:25:00Z</dcterms:modified>
</cp:coreProperties>
</file>